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2EADD" w14:textId="5FEC9AF0" w:rsidR="002B2B1D" w:rsidRPr="00CF0732" w:rsidRDefault="002B2B1D" w:rsidP="00CF0732">
      <w:pPr>
        <w:jc w:val="both"/>
        <w:rPr>
          <w:rFonts w:cstheme="minorHAnsi"/>
        </w:rPr>
      </w:pPr>
    </w:p>
    <w:p w14:paraId="1300CA39" w14:textId="205AA8CD" w:rsidR="00294C59" w:rsidRPr="00CF0732" w:rsidRDefault="00294C59" w:rsidP="00CF0732">
      <w:pPr>
        <w:jc w:val="both"/>
        <w:rPr>
          <w:rFonts w:cstheme="minorHAnsi"/>
        </w:rPr>
      </w:pPr>
    </w:p>
    <w:p w14:paraId="5A231F3C" w14:textId="698F7EDB" w:rsidR="00CF0732" w:rsidRPr="00CF0732" w:rsidRDefault="007168C3" w:rsidP="007168C3">
      <w:pPr>
        <w:pStyle w:val="paragraph"/>
        <w:spacing w:before="0" w:beforeAutospacing="0" w:after="0" w:afterAutospacing="0"/>
        <w:jc w:val="both"/>
        <w:textAlignment w:val="baseline"/>
        <w:rPr>
          <w:rStyle w:val="eop"/>
          <w:rFonts w:asciiTheme="minorHAnsi" w:hAnsiTheme="minorHAnsi" w:cstheme="minorHAnsi"/>
        </w:rPr>
      </w:pPr>
      <w:r>
        <w:rPr>
          <w:rStyle w:val="normaltextrun"/>
          <w:rFonts w:asciiTheme="minorHAnsi" w:hAnsiTheme="minorHAnsi" w:cstheme="minorHAnsi"/>
          <w:b/>
          <w:bCs/>
        </w:rPr>
        <w:t xml:space="preserve">1. </w:t>
      </w:r>
      <w:r w:rsidR="00CF0732" w:rsidRPr="00CF0732">
        <w:rPr>
          <w:rStyle w:val="normaltextrun"/>
          <w:rFonts w:asciiTheme="minorHAnsi" w:hAnsiTheme="minorHAnsi" w:cstheme="minorHAnsi"/>
          <w:b/>
          <w:bCs/>
        </w:rPr>
        <w:t>Introduction </w:t>
      </w:r>
      <w:r w:rsidR="00CF0732" w:rsidRPr="00CF0732">
        <w:rPr>
          <w:rStyle w:val="eop"/>
          <w:rFonts w:asciiTheme="minorHAnsi" w:hAnsiTheme="minorHAnsi" w:cstheme="minorHAnsi"/>
        </w:rPr>
        <w:t> </w:t>
      </w:r>
    </w:p>
    <w:p w14:paraId="2E5758DC"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107229ED" w14:textId="0DD65474" w:rsidR="00CF0732" w:rsidRPr="00CF0732" w:rsidRDefault="00CF0732" w:rsidP="00CF0732">
      <w:pPr>
        <w:pStyle w:val="paragraph"/>
        <w:numPr>
          <w:ilvl w:val="1"/>
          <w:numId w:val="8"/>
        </w:numPr>
        <w:spacing w:before="0" w:beforeAutospacing="0" w:after="0" w:afterAutospacing="0"/>
        <w:jc w:val="both"/>
        <w:textAlignment w:val="baseline"/>
        <w:rPr>
          <w:rStyle w:val="eop"/>
          <w:rFonts w:asciiTheme="minorHAnsi" w:hAnsiTheme="minorHAnsi" w:cstheme="minorHAnsi"/>
          <w:sz w:val="22"/>
          <w:szCs w:val="22"/>
        </w:rPr>
      </w:pPr>
      <w:r w:rsidRPr="00CF0732">
        <w:rPr>
          <w:rStyle w:val="normaltextrun"/>
          <w:rFonts w:asciiTheme="minorHAnsi" w:hAnsiTheme="minorHAnsi" w:cstheme="minorHAnsi"/>
          <w:sz w:val="22"/>
          <w:szCs w:val="22"/>
        </w:rPr>
        <w:t>This whistleblowing procedure must be read and applied in conjunction with the Staffing Policy Statement and Safeguarding policy.</w:t>
      </w:r>
      <w:r w:rsidRPr="00CF0732">
        <w:rPr>
          <w:rStyle w:val="eop"/>
          <w:rFonts w:asciiTheme="minorHAnsi" w:hAnsiTheme="minorHAnsi" w:cstheme="minorHAnsi"/>
          <w:sz w:val="22"/>
          <w:szCs w:val="22"/>
        </w:rPr>
        <w:t> </w:t>
      </w:r>
    </w:p>
    <w:p w14:paraId="6C86E399" w14:textId="77777777" w:rsidR="00CF0732" w:rsidRPr="00CF0732" w:rsidRDefault="00CF0732" w:rsidP="00CF0732">
      <w:pPr>
        <w:pStyle w:val="paragraph"/>
        <w:spacing w:before="0" w:beforeAutospacing="0" w:after="0" w:afterAutospacing="0"/>
        <w:ind w:left="360"/>
        <w:jc w:val="both"/>
        <w:textAlignment w:val="baseline"/>
        <w:rPr>
          <w:rFonts w:asciiTheme="minorHAnsi" w:hAnsiTheme="minorHAnsi" w:cstheme="minorHAnsi"/>
          <w:sz w:val="22"/>
          <w:szCs w:val="22"/>
        </w:rPr>
      </w:pPr>
    </w:p>
    <w:p w14:paraId="06BF1682" w14:textId="7644808A" w:rsidR="00CF0732" w:rsidRPr="00CF0732" w:rsidRDefault="00CF0732" w:rsidP="32C985F5">
      <w:pPr>
        <w:pStyle w:val="paragraph"/>
        <w:numPr>
          <w:ilvl w:val="1"/>
          <w:numId w:val="8"/>
        </w:numPr>
        <w:spacing w:before="0" w:beforeAutospacing="0" w:after="0" w:afterAutospacing="0"/>
        <w:jc w:val="both"/>
        <w:textAlignment w:val="baseline"/>
        <w:rPr>
          <w:rStyle w:val="eop"/>
          <w:rFonts w:asciiTheme="minorHAnsi" w:hAnsiTheme="minorHAnsi" w:cstheme="minorBidi"/>
          <w:sz w:val="22"/>
          <w:szCs w:val="22"/>
        </w:rPr>
      </w:pPr>
      <w:r w:rsidRPr="32C985F5">
        <w:rPr>
          <w:rStyle w:val="normaltextrun"/>
          <w:rFonts w:asciiTheme="minorHAnsi" w:hAnsiTheme="minorHAnsi" w:cstheme="minorBidi"/>
          <w:sz w:val="22"/>
          <w:szCs w:val="22"/>
        </w:rPr>
        <w:t xml:space="preserve">The aim of this procedure is to set out how </w:t>
      </w:r>
      <w:r w:rsidR="00212078">
        <w:rPr>
          <w:rStyle w:val="normaltextrun"/>
          <w:rFonts w:asciiTheme="minorHAnsi" w:hAnsiTheme="minorHAnsi" w:cstheme="minorBidi"/>
          <w:sz w:val="22"/>
          <w:szCs w:val="22"/>
        </w:rPr>
        <w:t>T</w:t>
      </w:r>
      <w:r w:rsidR="574E3958" w:rsidRPr="32C985F5">
        <w:rPr>
          <w:rStyle w:val="normaltextrun"/>
          <w:rFonts w:asciiTheme="minorHAnsi" w:hAnsiTheme="minorHAnsi" w:cstheme="minorBidi"/>
          <w:sz w:val="22"/>
          <w:szCs w:val="22"/>
        </w:rPr>
        <w:t xml:space="preserve">he </w:t>
      </w:r>
      <w:r w:rsidRPr="32C985F5">
        <w:rPr>
          <w:rStyle w:val="normaltextrun"/>
          <w:rFonts w:asciiTheme="minorHAnsi" w:hAnsiTheme="minorHAnsi" w:cstheme="minorBidi"/>
          <w:sz w:val="22"/>
          <w:szCs w:val="22"/>
        </w:rPr>
        <w:t>Stowe</w:t>
      </w:r>
      <w:r w:rsidR="77F037BD" w:rsidRPr="32C985F5">
        <w:rPr>
          <w:rStyle w:val="normaltextrun"/>
          <w:rFonts w:asciiTheme="minorHAnsi" w:hAnsiTheme="minorHAnsi" w:cstheme="minorBidi"/>
          <w:sz w:val="22"/>
          <w:szCs w:val="22"/>
        </w:rPr>
        <w:t xml:space="preserve"> Group</w:t>
      </w:r>
      <w:r w:rsidRPr="32C985F5">
        <w:rPr>
          <w:rStyle w:val="normaltextrun"/>
          <w:rFonts w:asciiTheme="minorHAnsi" w:hAnsiTheme="minorHAnsi" w:cstheme="minorBidi"/>
          <w:sz w:val="22"/>
          <w:szCs w:val="22"/>
        </w:rPr>
        <w:t xml:space="preserve"> will deal with concerns raised by </w:t>
      </w:r>
      <w:r w:rsidR="35CDDAD9" w:rsidRPr="32C985F5">
        <w:rPr>
          <w:rStyle w:val="normaltextrun"/>
          <w:rFonts w:asciiTheme="minorHAnsi" w:hAnsiTheme="minorHAnsi" w:cstheme="minorBidi"/>
          <w:sz w:val="22"/>
          <w:szCs w:val="22"/>
        </w:rPr>
        <w:t>colleagues</w:t>
      </w:r>
      <w:r w:rsidRPr="32C985F5">
        <w:rPr>
          <w:rStyle w:val="normaltextrun"/>
          <w:rFonts w:asciiTheme="minorHAnsi" w:hAnsiTheme="minorHAnsi" w:cstheme="minorBidi"/>
          <w:sz w:val="22"/>
          <w:szCs w:val="22"/>
        </w:rPr>
        <w:t xml:space="preserve"> which relate to suspected wrongdoing or dangers at work. </w:t>
      </w:r>
      <w:r w:rsidRPr="32C985F5">
        <w:rPr>
          <w:rStyle w:val="eop"/>
          <w:rFonts w:asciiTheme="minorHAnsi" w:hAnsiTheme="minorHAnsi" w:cstheme="minorBidi"/>
          <w:sz w:val="22"/>
          <w:szCs w:val="22"/>
        </w:rPr>
        <w:t> </w:t>
      </w:r>
    </w:p>
    <w:p w14:paraId="38CDD11C" w14:textId="77777777" w:rsidR="00CF0732" w:rsidRPr="00CF0732" w:rsidRDefault="00CF0732" w:rsidP="00CF0732">
      <w:pPr>
        <w:pStyle w:val="paragraph"/>
        <w:spacing w:before="0" w:beforeAutospacing="0" w:after="0" w:afterAutospacing="0"/>
        <w:ind w:left="360"/>
        <w:jc w:val="both"/>
        <w:textAlignment w:val="baseline"/>
        <w:rPr>
          <w:rFonts w:asciiTheme="minorHAnsi" w:hAnsiTheme="minorHAnsi" w:cstheme="minorHAnsi"/>
          <w:sz w:val="22"/>
          <w:szCs w:val="22"/>
        </w:rPr>
      </w:pPr>
    </w:p>
    <w:p w14:paraId="06A2A5D2" w14:textId="099A8F47" w:rsidR="00CF0732" w:rsidRPr="00CF0732" w:rsidRDefault="00CF0732" w:rsidP="32C985F5">
      <w:pPr>
        <w:pStyle w:val="paragraph"/>
        <w:spacing w:before="0" w:beforeAutospacing="0" w:after="0" w:afterAutospacing="0"/>
        <w:jc w:val="both"/>
        <w:textAlignment w:val="baseline"/>
        <w:rPr>
          <w:rStyle w:val="normaltextrun"/>
          <w:rFonts w:asciiTheme="minorHAnsi" w:hAnsiTheme="minorHAnsi" w:cstheme="minorBidi"/>
          <w:sz w:val="22"/>
          <w:szCs w:val="22"/>
        </w:rPr>
      </w:pPr>
      <w:r w:rsidRPr="32C985F5">
        <w:rPr>
          <w:rStyle w:val="normaltextrun"/>
          <w:rFonts w:asciiTheme="minorHAnsi" w:hAnsiTheme="minorHAnsi" w:cstheme="minorBidi"/>
          <w:sz w:val="22"/>
          <w:szCs w:val="22"/>
        </w:rPr>
        <w:t xml:space="preserve">1.3 Allegations of child abuse against teachers and other </w:t>
      </w:r>
      <w:r w:rsidR="372AF44D" w:rsidRPr="32C985F5">
        <w:rPr>
          <w:rStyle w:val="normaltextrun"/>
          <w:rFonts w:asciiTheme="minorHAnsi" w:hAnsiTheme="minorHAnsi" w:cstheme="minorBidi"/>
          <w:sz w:val="22"/>
          <w:szCs w:val="22"/>
        </w:rPr>
        <w:t>colleagues</w:t>
      </w:r>
      <w:r w:rsidRPr="32C985F5">
        <w:rPr>
          <w:rStyle w:val="normaltextrun"/>
          <w:rFonts w:asciiTheme="minorHAnsi" w:hAnsiTheme="minorHAnsi" w:cstheme="minorBidi"/>
          <w:sz w:val="22"/>
          <w:szCs w:val="22"/>
        </w:rPr>
        <w:t xml:space="preserve"> and volunteers will be dealt with in accordance with ‘Keeping Children Safe in Education - statutory guidance for schools and </w:t>
      </w:r>
      <w:proofErr w:type="gramStart"/>
      <w:r w:rsidRPr="32C985F5">
        <w:rPr>
          <w:rStyle w:val="normaltextrun"/>
          <w:rFonts w:asciiTheme="minorHAnsi" w:hAnsiTheme="minorHAnsi" w:cstheme="minorBidi"/>
          <w:sz w:val="22"/>
          <w:szCs w:val="22"/>
        </w:rPr>
        <w:t>colleges’</w:t>
      </w:r>
      <w:proofErr w:type="gramEnd"/>
      <w:r w:rsidR="000C37EC">
        <w:rPr>
          <w:rStyle w:val="normaltextrun"/>
          <w:rFonts w:asciiTheme="minorHAnsi" w:hAnsiTheme="minorHAnsi" w:cstheme="minorBidi"/>
          <w:sz w:val="22"/>
          <w:szCs w:val="22"/>
        </w:rPr>
        <w:t>.</w:t>
      </w:r>
    </w:p>
    <w:p w14:paraId="6BCF2F8C" w14:textId="7083AD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rPr>
      </w:pPr>
      <w:r w:rsidRPr="00CF0732">
        <w:rPr>
          <w:rStyle w:val="eop"/>
          <w:rFonts w:asciiTheme="minorHAnsi" w:hAnsiTheme="minorHAnsi" w:cstheme="minorHAnsi"/>
        </w:rPr>
        <w:t> </w:t>
      </w:r>
    </w:p>
    <w:p w14:paraId="06600227" w14:textId="01270076" w:rsidR="00CF0732" w:rsidRPr="00CF0732" w:rsidRDefault="00CF0732" w:rsidP="00CF0732">
      <w:pPr>
        <w:pStyle w:val="paragraph"/>
        <w:spacing w:before="0" w:beforeAutospacing="0" w:after="0" w:afterAutospacing="0"/>
        <w:jc w:val="both"/>
        <w:textAlignment w:val="baseline"/>
        <w:rPr>
          <w:rStyle w:val="eop"/>
          <w:rFonts w:asciiTheme="minorHAnsi" w:hAnsiTheme="minorHAnsi" w:cstheme="minorHAnsi"/>
        </w:rPr>
      </w:pPr>
      <w:r w:rsidRPr="00CF0732">
        <w:rPr>
          <w:rStyle w:val="normaltextrun"/>
          <w:rFonts w:asciiTheme="minorHAnsi" w:hAnsiTheme="minorHAnsi" w:cstheme="minorHAnsi"/>
          <w:b/>
          <w:bCs/>
        </w:rPr>
        <w:t>2. Background </w:t>
      </w:r>
      <w:r w:rsidRPr="00CF0732">
        <w:rPr>
          <w:rStyle w:val="eop"/>
          <w:rFonts w:asciiTheme="minorHAnsi" w:hAnsiTheme="minorHAnsi" w:cstheme="minorHAnsi"/>
        </w:rPr>
        <w:t> </w:t>
      </w:r>
    </w:p>
    <w:p w14:paraId="50496AF6"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2C3F420C" w14:textId="1F30AB03" w:rsidR="00CF0732" w:rsidRPr="00CF0732" w:rsidRDefault="00CF0732" w:rsidP="32C985F5">
      <w:pPr>
        <w:pStyle w:val="paragraph"/>
        <w:spacing w:before="0" w:beforeAutospacing="0" w:after="0" w:afterAutospacing="0"/>
        <w:jc w:val="both"/>
        <w:textAlignment w:val="baseline"/>
        <w:rPr>
          <w:rStyle w:val="eop"/>
          <w:rFonts w:asciiTheme="minorHAnsi" w:hAnsiTheme="minorHAnsi" w:cstheme="minorBidi"/>
          <w:sz w:val="22"/>
          <w:szCs w:val="22"/>
        </w:rPr>
      </w:pPr>
      <w:r w:rsidRPr="32C985F5">
        <w:rPr>
          <w:rStyle w:val="normaltextrun"/>
          <w:rFonts w:asciiTheme="minorHAnsi" w:hAnsiTheme="minorHAnsi" w:cstheme="minorBidi"/>
          <w:sz w:val="22"/>
          <w:szCs w:val="22"/>
        </w:rPr>
        <w:t xml:space="preserve">2.1. As </w:t>
      </w:r>
      <w:r w:rsidR="215FA019" w:rsidRPr="32C985F5">
        <w:rPr>
          <w:rStyle w:val="normaltextrun"/>
          <w:rFonts w:asciiTheme="minorHAnsi" w:hAnsiTheme="minorHAnsi" w:cstheme="minorBidi"/>
          <w:sz w:val="22"/>
          <w:szCs w:val="22"/>
        </w:rPr>
        <w:t>colleagues</w:t>
      </w:r>
      <w:r w:rsidRPr="32C985F5">
        <w:rPr>
          <w:rStyle w:val="normaltextrun"/>
          <w:rFonts w:asciiTheme="minorHAnsi" w:hAnsiTheme="minorHAnsi" w:cstheme="minorBidi"/>
          <w:sz w:val="22"/>
          <w:szCs w:val="22"/>
        </w:rPr>
        <w:t xml:space="preserve"> may be the first to realise that there may be something wrong within </w:t>
      </w:r>
      <w:r w:rsidR="000C37EC">
        <w:rPr>
          <w:rStyle w:val="normaltextrun"/>
          <w:rFonts w:asciiTheme="minorHAnsi" w:hAnsiTheme="minorHAnsi" w:cstheme="minorBidi"/>
          <w:sz w:val="22"/>
          <w:szCs w:val="22"/>
        </w:rPr>
        <w:t>The Stowe Group</w:t>
      </w:r>
      <w:r w:rsidRPr="32C985F5">
        <w:rPr>
          <w:rStyle w:val="normaltextrun"/>
          <w:rFonts w:asciiTheme="minorHAnsi" w:hAnsiTheme="minorHAnsi" w:cstheme="minorBidi"/>
          <w:sz w:val="22"/>
          <w:szCs w:val="22"/>
        </w:rPr>
        <w:t xml:space="preserve">, it is important that they feel able to express their concerns without fear of harassment or victimisation. Otherwise, they may find it easier to ignore the concern rather than report it. The Public Interest Disclosure Act 1998 recognises this fact and is designed to protect </w:t>
      </w:r>
      <w:r w:rsidR="5169320D" w:rsidRPr="32C985F5">
        <w:rPr>
          <w:rStyle w:val="normaltextrun"/>
          <w:rFonts w:asciiTheme="minorHAnsi" w:hAnsiTheme="minorHAnsi" w:cstheme="minorBidi"/>
          <w:sz w:val="22"/>
          <w:szCs w:val="22"/>
        </w:rPr>
        <w:t>colleagues</w:t>
      </w:r>
      <w:r w:rsidRPr="32C985F5">
        <w:rPr>
          <w:rStyle w:val="normaltextrun"/>
          <w:rFonts w:asciiTheme="minorHAnsi" w:hAnsiTheme="minorHAnsi" w:cstheme="minorBidi"/>
          <w:sz w:val="22"/>
          <w:szCs w:val="22"/>
        </w:rPr>
        <w:t>, who make certain disclosures of information in ‘the public interest’, from detriment and/or dismissal. This policy builds on the provisions of the Act. </w:t>
      </w:r>
      <w:r w:rsidRPr="32C985F5">
        <w:rPr>
          <w:rStyle w:val="eop"/>
          <w:rFonts w:asciiTheme="minorHAnsi" w:hAnsiTheme="minorHAnsi" w:cstheme="minorBidi"/>
          <w:sz w:val="22"/>
          <w:szCs w:val="22"/>
        </w:rPr>
        <w:t> </w:t>
      </w:r>
    </w:p>
    <w:p w14:paraId="7738A8FA"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11D5A2D3" w14:textId="682B71EC" w:rsidR="00CF0732" w:rsidRPr="00CF0732" w:rsidRDefault="00CF0732" w:rsidP="32C985F5">
      <w:pPr>
        <w:pStyle w:val="paragraph"/>
        <w:spacing w:before="0" w:beforeAutospacing="0" w:after="0" w:afterAutospacing="0"/>
        <w:jc w:val="both"/>
        <w:textAlignment w:val="baseline"/>
        <w:rPr>
          <w:rStyle w:val="eop"/>
          <w:rFonts w:asciiTheme="minorHAnsi" w:hAnsiTheme="minorHAnsi" w:cstheme="minorBidi"/>
          <w:sz w:val="22"/>
          <w:szCs w:val="22"/>
        </w:rPr>
      </w:pPr>
      <w:r w:rsidRPr="4E60D72A">
        <w:rPr>
          <w:rStyle w:val="normaltextrun"/>
          <w:rFonts w:asciiTheme="minorHAnsi" w:hAnsiTheme="minorHAnsi" w:cstheme="minorBidi"/>
          <w:sz w:val="22"/>
          <w:szCs w:val="22"/>
        </w:rPr>
        <w:t>2.2. The S</w:t>
      </w:r>
      <w:r w:rsidR="68E5F9A7" w:rsidRPr="4E60D72A">
        <w:rPr>
          <w:rStyle w:val="normaltextrun"/>
          <w:rFonts w:asciiTheme="minorHAnsi" w:hAnsiTheme="minorHAnsi" w:cstheme="minorBidi"/>
          <w:sz w:val="22"/>
          <w:szCs w:val="22"/>
        </w:rPr>
        <w:t>towe Group</w:t>
      </w:r>
      <w:r w:rsidRPr="4E60D72A">
        <w:rPr>
          <w:rStyle w:val="normaltextrun"/>
          <w:rFonts w:asciiTheme="minorHAnsi" w:hAnsiTheme="minorHAnsi" w:cstheme="minorBidi"/>
          <w:sz w:val="22"/>
          <w:szCs w:val="22"/>
        </w:rPr>
        <w:t xml:space="preserve"> is committed to the highest possible standard of operation, probity and accountability. In line with that commitment, </w:t>
      </w:r>
      <w:r w:rsidR="19BFE377" w:rsidRPr="4E60D72A">
        <w:rPr>
          <w:rStyle w:val="normaltextrun"/>
          <w:rFonts w:asciiTheme="minorHAnsi" w:hAnsiTheme="minorHAnsi" w:cstheme="minorBidi"/>
          <w:sz w:val="22"/>
          <w:szCs w:val="22"/>
        </w:rPr>
        <w:t>colleagues,</w:t>
      </w:r>
      <w:r w:rsidRPr="4E60D72A">
        <w:rPr>
          <w:rStyle w:val="normaltextrun"/>
          <w:rFonts w:asciiTheme="minorHAnsi" w:hAnsiTheme="minorHAnsi" w:cstheme="minorBidi"/>
          <w:sz w:val="22"/>
          <w:szCs w:val="22"/>
        </w:rPr>
        <w:t xml:space="preserve"> officers, consultants, contractors, volunteers, casual workers and agency workers with serious concerns are encouraged to come forward and voice those concerns. This procedure makes it clear that </w:t>
      </w:r>
      <w:r w:rsidR="3C778131" w:rsidRPr="4E60D72A">
        <w:rPr>
          <w:rStyle w:val="normaltextrun"/>
          <w:rFonts w:asciiTheme="minorHAnsi" w:hAnsiTheme="minorHAnsi" w:cstheme="minorBidi"/>
          <w:sz w:val="22"/>
          <w:szCs w:val="22"/>
        </w:rPr>
        <w:t xml:space="preserve">colleagues </w:t>
      </w:r>
      <w:r w:rsidRPr="4E60D72A">
        <w:rPr>
          <w:rStyle w:val="normaltextrun"/>
          <w:rFonts w:asciiTheme="minorHAnsi" w:hAnsiTheme="minorHAnsi" w:cstheme="minorBidi"/>
          <w:sz w:val="22"/>
          <w:szCs w:val="22"/>
        </w:rPr>
        <w:t xml:space="preserve">can do so without fear of reprisals. It is intended to encourage and enable </w:t>
      </w:r>
      <w:r w:rsidR="312FC5A0" w:rsidRPr="4E60D72A">
        <w:rPr>
          <w:rStyle w:val="normaltextrun"/>
          <w:rFonts w:asciiTheme="minorHAnsi" w:hAnsiTheme="minorHAnsi" w:cstheme="minorBidi"/>
          <w:sz w:val="22"/>
          <w:szCs w:val="22"/>
        </w:rPr>
        <w:t>colleagues</w:t>
      </w:r>
      <w:r w:rsidRPr="4E60D72A">
        <w:rPr>
          <w:rStyle w:val="normaltextrun"/>
          <w:rFonts w:asciiTheme="minorHAnsi" w:hAnsiTheme="minorHAnsi" w:cstheme="minorBidi"/>
          <w:sz w:val="22"/>
          <w:szCs w:val="22"/>
        </w:rPr>
        <w:t xml:space="preserve"> to raise serious concerns within </w:t>
      </w:r>
      <w:r w:rsidR="005A6AF5">
        <w:rPr>
          <w:rStyle w:val="normaltextrun"/>
          <w:rFonts w:asciiTheme="minorHAnsi" w:hAnsiTheme="minorHAnsi" w:cstheme="minorBidi"/>
          <w:sz w:val="22"/>
          <w:szCs w:val="22"/>
        </w:rPr>
        <w:t>The Stowe Group</w:t>
      </w:r>
      <w:r w:rsidRPr="4E60D72A">
        <w:rPr>
          <w:rStyle w:val="normaltextrun"/>
          <w:rFonts w:asciiTheme="minorHAnsi" w:hAnsiTheme="minorHAnsi" w:cstheme="minorBidi"/>
          <w:sz w:val="22"/>
          <w:szCs w:val="22"/>
        </w:rPr>
        <w:t xml:space="preserve"> rather than overlooking a problem or alerting anyone external to </w:t>
      </w:r>
      <w:r w:rsidR="005A6AF5">
        <w:rPr>
          <w:rStyle w:val="normaltextrun"/>
          <w:rFonts w:asciiTheme="minorHAnsi" w:hAnsiTheme="minorHAnsi" w:cstheme="minorBidi"/>
          <w:sz w:val="22"/>
          <w:szCs w:val="22"/>
        </w:rPr>
        <w:t>The Stowe Group</w:t>
      </w:r>
      <w:r w:rsidRPr="4E60D72A">
        <w:rPr>
          <w:rStyle w:val="normaltextrun"/>
          <w:rFonts w:asciiTheme="minorHAnsi" w:hAnsiTheme="minorHAnsi" w:cstheme="minorBidi"/>
          <w:sz w:val="22"/>
          <w:szCs w:val="22"/>
        </w:rPr>
        <w:t>.   </w:t>
      </w:r>
      <w:r w:rsidRPr="4E60D72A">
        <w:rPr>
          <w:rStyle w:val="eop"/>
          <w:rFonts w:asciiTheme="minorHAnsi" w:hAnsiTheme="minorHAnsi" w:cstheme="minorBidi"/>
          <w:sz w:val="22"/>
          <w:szCs w:val="22"/>
        </w:rPr>
        <w:t> </w:t>
      </w:r>
    </w:p>
    <w:p w14:paraId="3EF03930"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rPr>
      </w:pPr>
    </w:p>
    <w:p w14:paraId="4BD431AC" w14:textId="45A73021" w:rsidR="00CF0732" w:rsidRPr="00CF0732" w:rsidRDefault="00CF0732" w:rsidP="00CF0732">
      <w:pPr>
        <w:pStyle w:val="paragraph"/>
        <w:spacing w:before="0" w:beforeAutospacing="0" w:after="0" w:afterAutospacing="0"/>
        <w:jc w:val="both"/>
        <w:textAlignment w:val="baseline"/>
        <w:rPr>
          <w:rStyle w:val="eop"/>
          <w:rFonts w:asciiTheme="minorHAnsi" w:hAnsiTheme="minorHAnsi" w:cstheme="minorHAnsi"/>
        </w:rPr>
      </w:pPr>
      <w:r w:rsidRPr="00CF0732">
        <w:rPr>
          <w:rStyle w:val="normaltextrun"/>
          <w:rFonts w:asciiTheme="minorHAnsi" w:hAnsiTheme="minorHAnsi" w:cstheme="minorHAnsi"/>
          <w:b/>
          <w:bCs/>
        </w:rPr>
        <w:t>3. Aims of the Procedure </w:t>
      </w:r>
      <w:r w:rsidRPr="00CF0732">
        <w:rPr>
          <w:rStyle w:val="eop"/>
          <w:rFonts w:asciiTheme="minorHAnsi" w:hAnsiTheme="minorHAnsi" w:cstheme="minorHAnsi"/>
        </w:rPr>
        <w:t> </w:t>
      </w:r>
    </w:p>
    <w:p w14:paraId="39EE2C51"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26827618"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r w:rsidRPr="00CF0732">
        <w:rPr>
          <w:rStyle w:val="normaltextrun"/>
          <w:rFonts w:asciiTheme="minorHAnsi" w:hAnsiTheme="minorHAnsi" w:cstheme="minorHAnsi"/>
          <w:sz w:val="22"/>
          <w:szCs w:val="22"/>
        </w:rPr>
        <w:t>3.1 This procedure aims to: </w:t>
      </w:r>
      <w:r w:rsidRPr="00CF0732">
        <w:rPr>
          <w:rStyle w:val="eop"/>
          <w:rFonts w:asciiTheme="minorHAnsi" w:hAnsiTheme="minorHAnsi" w:cstheme="minorHAnsi"/>
          <w:sz w:val="22"/>
          <w:szCs w:val="22"/>
        </w:rPr>
        <w:t> </w:t>
      </w:r>
    </w:p>
    <w:p w14:paraId="75F92BB1" w14:textId="194DAF3B" w:rsidR="00CF0732" w:rsidRPr="00CF0732" w:rsidRDefault="00CF0732" w:rsidP="32C985F5">
      <w:pPr>
        <w:pStyle w:val="paragraph"/>
        <w:numPr>
          <w:ilvl w:val="0"/>
          <w:numId w:val="16"/>
        </w:numPr>
        <w:spacing w:before="0" w:beforeAutospacing="0" w:after="0" w:afterAutospacing="0"/>
        <w:jc w:val="both"/>
        <w:textAlignment w:val="baseline"/>
        <w:rPr>
          <w:rFonts w:asciiTheme="minorHAnsi" w:hAnsiTheme="minorHAnsi" w:cstheme="minorBidi"/>
          <w:sz w:val="22"/>
          <w:szCs w:val="22"/>
        </w:rPr>
      </w:pPr>
      <w:r w:rsidRPr="32C985F5">
        <w:rPr>
          <w:rStyle w:val="normaltextrun"/>
          <w:rFonts w:asciiTheme="minorHAnsi" w:hAnsiTheme="minorHAnsi" w:cstheme="minorBidi"/>
          <w:sz w:val="22"/>
          <w:szCs w:val="22"/>
        </w:rPr>
        <w:t xml:space="preserve">Provide avenues for </w:t>
      </w:r>
      <w:r w:rsidR="74B5CFFE" w:rsidRPr="32C985F5">
        <w:rPr>
          <w:rStyle w:val="normaltextrun"/>
          <w:rFonts w:asciiTheme="minorHAnsi" w:hAnsiTheme="minorHAnsi" w:cstheme="minorBidi"/>
          <w:sz w:val="22"/>
          <w:szCs w:val="22"/>
        </w:rPr>
        <w:t>colleagues</w:t>
      </w:r>
      <w:r w:rsidRPr="32C985F5">
        <w:rPr>
          <w:rStyle w:val="normaltextrun"/>
          <w:rFonts w:asciiTheme="minorHAnsi" w:hAnsiTheme="minorHAnsi" w:cstheme="minorBidi"/>
          <w:sz w:val="22"/>
          <w:szCs w:val="22"/>
        </w:rPr>
        <w:t xml:space="preserve"> to raise concerns internally as a matter of course and receive feedback on any action taken </w:t>
      </w:r>
      <w:r w:rsidRPr="32C985F5">
        <w:rPr>
          <w:rStyle w:val="eop"/>
          <w:rFonts w:asciiTheme="minorHAnsi" w:hAnsiTheme="minorHAnsi" w:cstheme="minorBidi"/>
          <w:sz w:val="22"/>
          <w:szCs w:val="22"/>
        </w:rPr>
        <w:t> </w:t>
      </w:r>
    </w:p>
    <w:p w14:paraId="730E0F3F" w14:textId="790E5443" w:rsidR="00CF0732" w:rsidRPr="00CF0732" w:rsidRDefault="00CF0732" w:rsidP="00CF0732">
      <w:pPr>
        <w:pStyle w:val="paragraph"/>
        <w:numPr>
          <w:ilvl w:val="0"/>
          <w:numId w:val="16"/>
        </w:numPr>
        <w:spacing w:before="0" w:beforeAutospacing="0" w:after="0" w:afterAutospacing="0"/>
        <w:jc w:val="both"/>
        <w:textAlignment w:val="baseline"/>
        <w:rPr>
          <w:rFonts w:asciiTheme="minorHAnsi" w:hAnsiTheme="minorHAnsi" w:cstheme="minorHAnsi"/>
          <w:sz w:val="22"/>
          <w:szCs w:val="22"/>
        </w:rPr>
      </w:pPr>
      <w:r w:rsidRPr="00CF0732">
        <w:rPr>
          <w:rStyle w:val="normaltextrun"/>
          <w:rFonts w:asciiTheme="minorHAnsi" w:hAnsiTheme="minorHAnsi" w:cstheme="minorHAnsi"/>
          <w:sz w:val="22"/>
          <w:szCs w:val="22"/>
        </w:rPr>
        <w:t>Provide for matters to be dealt with quickly and appropriately and ensure that concerns are taken seriously and treated consistently and fairly </w:t>
      </w:r>
      <w:r w:rsidRPr="00CF0732">
        <w:rPr>
          <w:rStyle w:val="eop"/>
          <w:rFonts w:asciiTheme="minorHAnsi" w:hAnsiTheme="minorHAnsi" w:cstheme="minorHAnsi"/>
          <w:sz w:val="22"/>
          <w:szCs w:val="22"/>
        </w:rPr>
        <w:t> </w:t>
      </w:r>
    </w:p>
    <w:p w14:paraId="7D6BDE17" w14:textId="75576038" w:rsidR="00CF0732" w:rsidRPr="00CF0732" w:rsidRDefault="00CF0732" w:rsidP="32C985F5">
      <w:pPr>
        <w:pStyle w:val="paragraph"/>
        <w:numPr>
          <w:ilvl w:val="0"/>
          <w:numId w:val="16"/>
        </w:numPr>
        <w:spacing w:before="0" w:beforeAutospacing="0" w:after="0" w:afterAutospacing="0"/>
        <w:jc w:val="both"/>
        <w:textAlignment w:val="baseline"/>
        <w:rPr>
          <w:rFonts w:asciiTheme="minorHAnsi" w:hAnsiTheme="minorHAnsi" w:cstheme="minorBidi"/>
          <w:sz w:val="22"/>
          <w:szCs w:val="22"/>
        </w:rPr>
      </w:pPr>
      <w:r w:rsidRPr="32C985F5">
        <w:rPr>
          <w:rStyle w:val="normaltextrun"/>
          <w:rFonts w:asciiTheme="minorHAnsi" w:hAnsiTheme="minorHAnsi" w:cstheme="minorBidi"/>
          <w:sz w:val="22"/>
          <w:szCs w:val="22"/>
        </w:rPr>
        <w:t xml:space="preserve">Reassure </w:t>
      </w:r>
      <w:r w:rsidR="0B39AA8D" w:rsidRPr="32C985F5">
        <w:rPr>
          <w:rStyle w:val="normaltextrun"/>
          <w:rFonts w:asciiTheme="minorHAnsi" w:hAnsiTheme="minorHAnsi" w:cstheme="minorBidi"/>
          <w:sz w:val="22"/>
          <w:szCs w:val="22"/>
        </w:rPr>
        <w:t>colleagues</w:t>
      </w:r>
      <w:r w:rsidRPr="32C985F5">
        <w:rPr>
          <w:rStyle w:val="normaltextrun"/>
          <w:rFonts w:asciiTheme="minorHAnsi" w:hAnsiTheme="minorHAnsi" w:cstheme="minorBidi"/>
          <w:sz w:val="22"/>
          <w:szCs w:val="22"/>
        </w:rPr>
        <w:t xml:space="preserve"> that they will be protected from reprisals or victimisation for whistleblowing where they have a genuine concern </w:t>
      </w:r>
      <w:r w:rsidRPr="32C985F5">
        <w:rPr>
          <w:rStyle w:val="eop"/>
          <w:rFonts w:asciiTheme="minorHAnsi" w:hAnsiTheme="minorHAnsi" w:cstheme="minorBidi"/>
          <w:sz w:val="22"/>
          <w:szCs w:val="22"/>
        </w:rPr>
        <w:t> </w:t>
      </w:r>
    </w:p>
    <w:p w14:paraId="2E342273" w14:textId="65BE497B" w:rsidR="00CF0732" w:rsidRPr="00CF0732" w:rsidRDefault="00CF0732" w:rsidP="32C985F5">
      <w:pPr>
        <w:pStyle w:val="paragraph"/>
        <w:numPr>
          <w:ilvl w:val="0"/>
          <w:numId w:val="16"/>
        </w:numPr>
        <w:spacing w:before="0" w:beforeAutospacing="0" w:after="0" w:afterAutospacing="0"/>
        <w:jc w:val="both"/>
        <w:textAlignment w:val="baseline"/>
        <w:rPr>
          <w:rStyle w:val="eop"/>
          <w:rFonts w:asciiTheme="minorHAnsi" w:hAnsiTheme="minorHAnsi" w:cstheme="minorBidi"/>
          <w:sz w:val="22"/>
          <w:szCs w:val="22"/>
        </w:rPr>
      </w:pPr>
      <w:r w:rsidRPr="32C985F5">
        <w:rPr>
          <w:rStyle w:val="normaltextrun"/>
          <w:rFonts w:asciiTheme="minorHAnsi" w:hAnsiTheme="minorHAnsi" w:cstheme="minorBidi"/>
          <w:sz w:val="22"/>
          <w:szCs w:val="22"/>
        </w:rPr>
        <w:t xml:space="preserve">Allow </w:t>
      </w:r>
      <w:r w:rsidR="59B61995" w:rsidRPr="32C985F5">
        <w:rPr>
          <w:rStyle w:val="normaltextrun"/>
          <w:rFonts w:asciiTheme="minorHAnsi" w:hAnsiTheme="minorHAnsi" w:cstheme="minorBidi"/>
          <w:sz w:val="22"/>
          <w:szCs w:val="22"/>
        </w:rPr>
        <w:t>colleagues</w:t>
      </w:r>
      <w:r w:rsidRPr="32C985F5">
        <w:rPr>
          <w:rStyle w:val="normaltextrun"/>
          <w:rFonts w:asciiTheme="minorHAnsi" w:hAnsiTheme="minorHAnsi" w:cstheme="minorBidi"/>
          <w:sz w:val="22"/>
          <w:szCs w:val="22"/>
        </w:rPr>
        <w:t xml:space="preserve"> to take the matter further if they are dissatisfied with </w:t>
      </w:r>
      <w:r w:rsidR="00A06CDC">
        <w:rPr>
          <w:rStyle w:val="normaltextrun"/>
          <w:rFonts w:asciiTheme="minorHAnsi" w:hAnsiTheme="minorHAnsi" w:cstheme="minorBidi"/>
          <w:sz w:val="22"/>
          <w:szCs w:val="22"/>
        </w:rPr>
        <w:t>The Stowe Group’s</w:t>
      </w:r>
      <w:r w:rsidRPr="32C985F5">
        <w:rPr>
          <w:rStyle w:val="normaltextrun"/>
          <w:rFonts w:asciiTheme="minorHAnsi" w:hAnsiTheme="minorHAnsi" w:cstheme="minorBidi"/>
          <w:sz w:val="22"/>
          <w:szCs w:val="22"/>
        </w:rPr>
        <w:t xml:space="preserve"> response</w:t>
      </w:r>
      <w:r w:rsidR="597ADA41" w:rsidRPr="32C985F5">
        <w:rPr>
          <w:rStyle w:val="normaltextrun"/>
          <w:rFonts w:asciiTheme="minorHAnsi" w:hAnsiTheme="minorHAnsi" w:cstheme="minorBidi"/>
          <w:sz w:val="22"/>
          <w:szCs w:val="22"/>
        </w:rPr>
        <w:t>.</w:t>
      </w:r>
      <w:r w:rsidRPr="32C985F5">
        <w:rPr>
          <w:rStyle w:val="normaltextrun"/>
          <w:rFonts w:asciiTheme="minorHAnsi" w:hAnsiTheme="minorHAnsi" w:cstheme="minorBidi"/>
          <w:sz w:val="22"/>
          <w:szCs w:val="22"/>
        </w:rPr>
        <w:t> </w:t>
      </w:r>
      <w:r w:rsidRPr="32C985F5">
        <w:rPr>
          <w:rStyle w:val="eop"/>
          <w:rFonts w:asciiTheme="minorHAnsi" w:hAnsiTheme="minorHAnsi" w:cstheme="minorBidi"/>
          <w:sz w:val="22"/>
          <w:szCs w:val="22"/>
        </w:rPr>
        <w:t> </w:t>
      </w:r>
    </w:p>
    <w:p w14:paraId="2FF1230C"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211A66A1" w14:textId="3AA14B6F" w:rsidR="00CF0732" w:rsidRDefault="00CF0732" w:rsidP="32C985F5">
      <w:pPr>
        <w:pStyle w:val="paragraph"/>
        <w:spacing w:before="0" w:beforeAutospacing="0" w:after="0" w:afterAutospacing="0"/>
        <w:jc w:val="both"/>
        <w:textAlignment w:val="baseline"/>
        <w:rPr>
          <w:rStyle w:val="eop"/>
          <w:rFonts w:asciiTheme="minorHAnsi" w:hAnsiTheme="minorHAnsi" w:cstheme="minorBidi"/>
          <w:sz w:val="22"/>
          <w:szCs w:val="22"/>
        </w:rPr>
      </w:pPr>
      <w:r w:rsidRPr="32C985F5">
        <w:rPr>
          <w:rStyle w:val="normaltextrun"/>
          <w:rFonts w:asciiTheme="minorHAnsi" w:hAnsiTheme="minorHAnsi" w:cstheme="minorBidi"/>
          <w:sz w:val="22"/>
          <w:szCs w:val="22"/>
        </w:rPr>
        <w:t xml:space="preserve">3.2 A whistle-blower is a person who raises a genuine concern relating to the matters listed below. If </w:t>
      </w:r>
      <w:r w:rsidR="15E78F88" w:rsidRPr="32C985F5">
        <w:rPr>
          <w:rStyle w:val="normaltextrun"/>
          <w:rFonts w:asciiTheme="minorHAnsi" w:hAnsiTheme="minorHAnsi" w:cstheme="minorBidi"/>
          <w:sz w:val="22"/>
          <w:szCs w:val="22"/>
        </w:rPr>
        <w:t>colleagues</w:t>
      </w:r>
      <w:r w:rsidRPr="32C985F5">
        <w:rPr>
          <w:rStyle w:val="normaltextrun"/>
          <w:rFonts w:asciiTheme="minorHAnsi" w:hAnsiTheme="minorHAnsi" w:cstheme="minorBidi"/>
          <w:sz w:val="22"/>
          <w:szCs w:val="22"/>
        </w:rPr>
        <w:t xml:space="preserve"> have any genuine concerns related to suspected wrongdoing or danger affecting any of our activities (a whistleblowing concern) they should report it under this procedure. </w:t>
      </w:r>
      <w:r w:rsidRPr="32C985F5">
        <w:rPr>
          <w:rStyle w:val="eop"/>
          <w:rFonts w:asciiTheme="minorHAnsi" w:hAnsiTheme="minorHAnsi" w:cstheme="minorBidi"/>
          <w:sz w:val="22"/>
          <w:szCs w:val="22"/>
        </w:rPr>
        <w:t> </w:t>
      </w:r>
    </w:p>
    <w:p w14:paraId="54D5E35D" w14:textId="77777777" w:rsidR="00046CAA" w:rsidRPr="00CF0732" w:rsidRDefault="00046CAA" w:rsidP="32C985F5">
      <w:pPr>
        <w:pStyle w:val="paragraph"/>
        <w:spacing w:before="0" w:beforeAutospacing="0" w:after="0" w:afterAutospacing="0"/>
        <w:jc w:val="both"/>
        <w:textAlignment w:val="baseline"/>
        <w:rPr>
          <w:rFonts w:asciiTheme="minorHAnsi" w:hAnsiTheme="minorHAnsi" w:cstheme="minorBidi"/>
          <w:sz w:val="22"/>
          <w:szCs w:val="22"/>
        </w:rPr>
      </w:pPr>
    </w:p>
    <w:p w14:paraId="0CDFE198"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r w:rsidRPr="00CF0732">
        <w:rPr>
          <w:rStyle w:val="normaltextrun"/>
          <w:rFonts w:asciiTheme="minorHAnsi" w:hAnsiTheme="minorHAnsi" w:cstheme="minorHAnsi"/>
          <w:sz w:val="22"/>
          <w:szCs w:val="22"/>
        </w:rPr>
        <w:t>Whistleblowing is the disclosure of information which relates to suspected wrongdoing or dangers at work. </w:t>
      </w:r>
      <w:r w:rsidRPr="00CF0732">
        <w:rPr>
          <w:rStyle w:val="eop"/>
          <w:rFonts w:asciiTheme="minorHAnsi" w:hAnsiTheme="minorHAnsi" w:cstheme="minorHAnsi"/>
          <w:sz w:val="22"/>
          <w:szCs w:val="22"/>
        </w:rPr>
        <w:t> </w:t>
      </w:r>
    </w:p>
    <w:p w14:paraId="03DE330E"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r w:rsidRPr="00CF0732">
        <w:rPr>
          <w:rStyle w:val="normaltextrun"/>
          <w:rFonts w:asciiTheme="minorHAnsi" w:hAnsiTheme="minorHAnsi" w:cstheme="minorHAnsi"/>
          <w:sz w:val="22"/>
          <w:szCs w:val="22"/>
        </w:rPr>
        <w:t>This may include: </w:t>
      </w:r>
      <w:r w:rsidRPr="00CF0732">
        <w:rPr>
          <w:rStyle w:val="eop"/>
          <w:rFonts w:asciiTheme="minorHAnsi" w:hAnsiTheme="minorHAnsi" w:cstheme="minorHAnsi"/>
          <w:sz w:val="22"/>
          <w:szCs w:val="22"/>
        </w:rPr>
        <w:t> </w:t>
      </w:r>
    </w:p>
    <w:p w14:paraId="7E59415A" w14:textId="2B00E525" w:rsidR="00CF0732" w:rsidRPr="00CF0732" w:rsidRDefault="00CF0732" w:rsidP="00CF0732">
      <w:pPr>
        <w:pStyle w:val="paragraph"/>
        <w:numPr>
          <w:ilvl w:val="0"/>
          <w:numId w:val="9"/>
        </w:numPr>
        <w:spacing w:before="0" w:beforeAutospacing="0" w:after="0" w:afterAutospacing="0"/>
        <w:jc w:val="both"/>
        <w:textAlignment w:val="baseline"/>
        <w:rPr>
          <w:rFonts w:asciiTheme="minorHAnsi" w:hAnsiTheme="minorHAnsi" w:cstheme="minorHAnsi"/>
          <w:sz w:val="22"/>
          <w:szCs w:val="22"/>
        </w:rPr>
      </w:pPr>
      <w:r w:rsidRPr="00CF0732">
        <w:rPr>
          <w:rStyle w:val="normaltextrun"/>
          <w:rFonts w:asciiTheme="minorHAnsi" w:hAnsiTheme="minorHAnsi" w:cstheme="minorHAnsi"/>
          <w:sz w:val="22"/>
          <w:szCs w:val="22"/>
        </w:rPr>
        <w:t>Criminal activity </w:t>
      </w:r>
      <w:r w:rsidRPr="00CF0732">
        <w:rPr>
          <w:rStyle w:val="eop"/>
          <w:rFonts w:asciiTheme="minorHAnsi" w:hAnsiTheme="minorHAnsi" w:cstheme="minorHAnsi"/>
          <w:sz w:val="22"/>
          <w:szCs w:val="22"/>
        </w:rPr>
        <w:t> </w:t>
      </w:r>
    </w:p>
    <w:p w14:paraId="412D0C69" w14:textId="43D03BC3" w:rsidR="00CF0732" w:rsidRPr="00CF0732" w:rsidRDefault="00CF0732" w:rsidP="00CF0732">
      <w:pPr>
        <w:pStyle w:val="paragraph"/>
        <w:numPr>
          <w:ilvl w:val="0"/>
          <w:numId w:val="9"/>
        </w:numPr>
        <w:spacing w:before="0" w:beforeAutospacing="0" w:after="0" w:afterAutospacing="0"/>
        <w:jc w:val="both"/>
        <w:textAlignment w:val="baseline"/>
        <w:rPr>
          <w:rFonts w:asciiTheme="minorHAnsi" w:hAnsiTheme="minorHAnsi" w:cstheme="minorHAnsi"/>
          <w:sz w:val="22"/>
          <w:szCs w:val="22"/>
        </w:rPr>
      </w:pPr>
      <w:r w:rsidRPr="00CF0732">
        <w:rPr>
          <w:rStyle w:val="normaltextrun"/>
          <w:rFonts w:asciiTheme="minorHAnsi" w:hAnsiTheme="minorHAnsi" w:cstheme="minorHAnsi"/>
          <w:sz w:val="22"/>
          <w:szCs w:val="22"/>
        </w:rPr>
        <w:lastRenderedPageBreak/>
        <w:t>Miscarriages of justice </w:t>
      </w:r>
      <w:r w:rsidRPr="00CF0732">
        <w:rPr>
          <w:rStyle w:val="eop"/>
          <w:rFonts w:asciiTheme="minorHAnsi" w:hAnsiTheme="minorHAnsi" w:cstheme="minorHAnsi"/>
          <w:sz w:val="22"/>
          <w:szCs w:val="22"/>
        </w:rPr>
        <w:t> </w:t>
      </w:r>
    </w:p>
    <w:p w14:paraId="7841F594" w14:textId="26919097" w:rsidR="00CF0732" w:rsidRPr="00CF0732" w:rsidRDefault="00CF0732" w:rsidP="00CF0732">
      <w:pPr>
        <w:pStyle w:val="paragraph"/>
        <w:numPr>
          <w:ilvl w:val="0"/>
          <w:numId w:val="9"/>
        </w:numPr>
        <w:spacing w:before="0" w:beforeAutospacing="0" w:after="0" w:afterAutospacing="0"/>
        <w:jc w:val="both"/>
        <w:textAlignment w:val="baseline"/>
        <w:rPr>
          <w:rFonts w:asciiTheme="minorHAnsi" w:hAnsiTheme="minorHAnsi" w:cstheme="minorHAnsi"/>
          <w:sz w:val="22"/>
          <w:szCs w:val="22"/>
        </w:rPr>
      </w:pPr>
      <w:r w:rsidRPr="00CF0732">
        <w:rPr>
          <w:rStyle w:val="normaltextrun"/>
          <w:rFonts w:asciiTheme="minorHAnsi" w:hAnsiTheme="minorHAnsi" w:cstheme="minorHAnsi"/>
          <w:sz w:val="22"/>
          <w:szCs w:val="22"/>
        </w:rPr>
        <w:t>Danger to health and safety </w:t>
      </w:r>
      <w:r w:rsidRPr="00CF0732">
        <w:rPr>
          <w:rStyle w:val="eop"/>
          <w:rFonts w:asciiTheme="minorHAnsi" w:hAnsiTheme="minorHAnsi" w:cstheme="minorHAnsi"/>
          <w:sz w:val="22"/>
          <w:szCs w:val="22"/>
        </w:rPr>
        <w:t> </w:t>
      </w:r>
    </w:p>
    <w:p w14:paraId="15771C04" w14:textId="3964C826" w:rsidR="00CF0732" w:rsidRPr="00CF0732" w:rsidRDefault="00CF0732" w:rsidP="00CF0732">
      <w:pPr>
        <w:pStyle w:val="paragraph"/>
        <w:numPr>
          <w:ilvl w:val="0"/>
          <w:numId w:val="9"/>
        </w:numPr>
        <w:spacing w:before="0" w:beforeAutospacing="0" w:after="0" w:afterAutospacing="0"/>
        <w:jc w:val="both"/>
        <w:textAlignment w:val="baseline"/>
        <w:rPr>
          <w:rFonts w:asciiTheme="minorHAnsi" w:hAnsiTheme="minorHAnsi" w:cstheme="minorHAnsi"/>
          <w:sz w:val="22"/>
          <w:szCs w:val="22"/>
        </w:rPr>
      </w:pPr>
      <w:r w:rsidRPr="00CF0732">
        <w:rPr>
          <w:rStyle w:val="normaltextrun"/>
          <w:rFonts w:asciiTheme="minorHAnsi" w:hAnsiTheme="minorHAnsi" w:cstheme="minorHAnsi"/>
          <w:sz w:val="22"/>
          <w:szCs w:val="22"/>
        </w:rPr>
        <w:t>Damage to the environment </w:t>
      </w:r>
      <w:r w:rsidRPr="00CF0732">
        <w:rPr>
          <w:rStyle w:val="eop"/>
          <w:rFonts w:asciiTheme="minorHAnsi" w:hAnsiTheme="minorHAnsi" w:cstheme="minorHAnsi"/>
          <w:sz w:val="22"/>
          <w:szCs w:val="22"/>
        </w:rPr>
        <w:t> </w:t>
      </w:r>
    </w:p>
    <w:p w14:paraId="157A72A3" w14:textId="6A5F24BB" w:rsidR="00CF0732" w:rsidRPr="00CF0732" w:rsidRDefault="00CF0732" w:rsidP="00CF0732">
      <w:pPr>
        <w:pStyle w:val="paragraph"/>
        <w:numPr>
          <w:ilvl w:val="0"/>
          <w:numId w:val="9"/>
        </w:numPr>
        <w:spacing w:before="0" w:beforeAutospacing="0" w:after="0" w:afterAutospacing="0"/>
        <w:jc w:val="both"/>
        <w:textAlignment w:val="baseline"/>
        <w:rPr>
          <w:rFonts w:asciiTheme="minorHAnsi" w:hAnsiTheme="minorHAnsi" w:cstheme="minorHAnsi"/>
          <w:sz w:val="22"/>
          <w:szCs w:val="22"/>
        </w:rPr>
      </w:pPr>
      <w:r w:rsidRPr="00CF0732">
        <w:rPr>
          <w:rStyle w:val="normaltextrun"/>
          <w:rFonts w:asciiTheme="minorHAnsi" w:hAnsiTheme="minorHAnsi" w:cstheme="minorHAnsi"/>
          <w:sz w:val="22"/>
          <w:szCs w:val="22"/>
        </w:rPr>
        <w:t>Failure to comply with any legal or professional obligation or regulatory requirements </w:t>
      </w:r>
      <w:r w:rsidRPr="00CF0732">
        <w:rPr>
          <w:rStyle w:val="eop"/>
          <w:rFonts w:asciiTheme="minorHAnsi" w:hAnsiTheme="minorHAnsi" w:cstheme="minorHAnsi"/>
          <w:sz w:val="22"/>
          <w:szCs w:val="22"/>
        </w:rPr>
        <w:t> </w:t>
      </w:r>
    </w:p>
    <w:p w14:paraId="158C9F00" w14:textId="5F110C59" w:rsidR="00CF0732" w:rsidRPr="00CF0732" w:rsidRDefault="00CF0732" w:rsidP="00CF0732">
      <w:pPr>
        <w:pStyle w:val="paragraph"/>
        <w:numPr>
          <w:ilvl w:val="0"/>
          <w:numId w:val="9"/>
        </w:numPr>
        <w:spacing w:before="0" w:beforeAutospacing="0" w:after="0" w:afterAutospacing="0"/>
        <w:jc w:val="both"/>
        <w:textAlignment w:val="baseline"/>
        <w:rPr>
          <w:rFonts w:asciiTheme="minorHAnsi" w:hAnsiTheme="minorHAnsi" w:cstheme="minorHAnsi"/>
          <w:sz w:val="22"/>
          <w:szCs w:val="22"/>
        </w:rPr>
      </w:pPr>
      <w:r w:rsidRPr="00CF0732">
        <w:rPr>
          <w:rStyle w:val="normaltextrun"/>
          <w:rFonts w:asciiTheme="minorHAnsi" w:hAnsiTheme="minorHAnsi" w:cstheme="minorHAnsi"/>
          <w:sz w:val="22"/>
          <w:szCs w:val="22"/>
        </w:rPr>
        <w:t>Bribery </w:t>
      </w:r>
      <w:r w:rsidRPr="00CF0732">
        <w:rPr>
          <w:rStyle w:val="eop"/>
          <w:rFonts w:asciiTheme="minorHAnsi" w:hAnsiTheme="minorHAnsi" w:cstheme="minorHAnsi"/>
          <w:sz w:val="22"/>
          <w:szCs w:val="22"/>
        </w:rPr>
        <w:t> </w:t>
      </w:r>
    </w:p>
    <w:p w14:paraId="4EBC76ED" w14:textId="2C139A2F" w:rsidR="00CF0732" w:rsidRPr="00CF0732" w:rsidRDefault="00CF0732" w:rsidP="00CF0732">
      <w:pPr>
        <w:pStyle w:val="paragraph"/>
        <w:numPr>
          <w:ilvl w:val="0"/>
          <w:numId w:val="9"/>
        </w:numPr>
        <w:spacing w:before="0" w:beforeAutospacing="0" w:after="0" w:afterAutospacing="0"/>
        <w:jc w:val="both"/>
        <w:textAlignment w:val="baseline"/>
        <w:rPr>
          <w:rFonts w:asciiTheme="minorHAnsi" w:hAnsiTheme="minorHAnsi" w:cstheme="minorHAnsi"/>
          <w:sz w:val="22"/>
          <w:szCs w:val="22"/>
        </w:rPr>
      </w:pPr>
      <w:r w:rsidRPr="00CF0732">
        <w:rPr>
          <w:rStyle w:val="normaltextrun"/>
          <w:rFonts w:asciiTheme="minorHAnsi" w:hAnsiTheme="minorHAnsi" w:cstheme="minorHAnsi"/>
          <w:sz w:val="22"/>
          <w:szCs w:val="22"/>
        </w:rPr>
        <w:t>Financial fraud or mismanagement </w:t>
      </w:r>
      <w:r w:rsidRPr="00CF0732">
        <w:rPr>
          <w:rStyle w:val="eop"/>
          <w:rFonts w:asciiTheme="minorHAnsi" w:hAnsiTheme="minorHAnsi" w:cstheme="minorHAnsi"/>
          <w:sz w:val="22"/>
          <w:szCs w:val="22"/>
        </w:rPr>
        <w:t> </w:t>
      </w:r>
    </w:p>
    <w:p w14:paraId="2F2B3738" w14:textId="070ECD7A" w:rsidR="00CF0732" w:rsidRPr="00CF0732" w:rsidRDefault="00CF0732" w:rsidP="00CF0732">
      <w:pPr>
        <w:pStyle w:val="paragraph"/>
        <w:numPr>
          <w:ilvl w:val="0"/>
          <w:numId w:val="9"/>
        </w:numPr>
        <w:spacing w:before="0" w:beforeAutospacing="0" w:after="0" w:afterAutospacing="0"/>
        <w:jc w:val="both"/>
        <w:textAlignment w:val="baseline"/>
        <w:rPr>
          <w:rFonts w:asciiTheme="minorHAnsi" w:hAnsiTheme="minorHAnsi" w:cstheme="minorHAnsi"/>
          <w:sz w:val="22"/>
          <w:szCs w:val="22"/>
        </w:rPr>
      </w:pPr>
      <w:r w:rsidRPr="00CF0732">
        <w:rPr>
          <w:rStyle w:val="normaltextrun"/>
          <w:rFonts w:asciiTheme="minorHAnsi" w:hAnsiTheme="minorHAnsi" w:cstheme="minorHAnsi"/>
          <w:sz w:val="22"/>
          <w:szCs w:val="22"/>
        </w:rPr>
        <w:t>Negligence </w:t>
      </w:r>
      <w:r w:rsidRPr="00CF0732">
        <w:rPr>
          <w:rStyle w:val="eop"/>
          <w:rFonts w:asciiTheme="minorHAnsi" w:hAnsiTheme="minorHAnsi" w:cstheme="minorHAnsi"/>
          <w:sz w:val="22"/>
          <w:szCs w:val="22"/>
        </w:rPr>
        <w:t> </w:t>
      </w:r>
    </w:p>
    <w:p w14:paraId="27F22002" w14:textId="5DED70F9" w:rsidR="00CF0732" w:rsidRPr="00CF0732" w:rsidRDefault="00CF0732" w:rsidP="00CF0732">
      <w:pPr>
        <w:pStyle w:val="paragraph"/>
        <w:numPr>
          <w:ilvl w:val="0"/>
          <w:numId w:val="9"/>
        </w:numPr>
        <w:spacing w:before="0" w:beforeAutospacing="0" w:after="0" w:afterAutospacing="0"/>
        <w:jc w:val="both"/>
        <w:textAlignment w:val="baseline"/>
        <w:rPr>
          <w:rFonts w:asciiTheme="minorHAnsi" w:hAnsiTheme="minorHAnsi" w:cstheme="minorHAnsi"/>
          <w:sz w:val="22"/>
          <w:szCs w:val="22"/>
        </w:rPr>
      </w:pPr>
      <w:r w:rsidRPr="00CF0732">
        <w:rPr>
          <w:rStyle w:val="normaltextrun"/>
          <w:rFonts w:asciiTheme="minorHAnsi" w:hAnsiTheme="minorHAnsi" w:cstheme="minorHAnsi"/>
          <w:sz w:val="22"/>
          <w:szCs w:val="22"/>
        </w:rPr>
        <w:t>Breach of our internal policies and procedures </w:t>
      </w:r>
      <w:r w:rsidRPr="00CF0732">
        <w:rPr>
          <w:rStyle w:val="eop"/>
          <w:rFonts w:asciiTheme="minorHAnsi" w:hAnsiTheme="minorHAnsi" w:cstheme="minorHAnsi"/>
          <w:sz w:val="22"/>
          <w:szCs w:val="22"/>
        </w:rPr>
        <w:t> </w:t>
      </w:r>
    </w:p>
    <w:p w14:paraId="0EC2BD34" w14:textId="7913EE60" w:rsidR="00CF0732" w:rsidRPr="00CF0732" w:rsidRDefault="00CF0732" w:rsidP="00CF0732">
      <w:pPr>
        <w:pStyle w:val="paragraph"/>
        <w:numPr>
          <w:ilvl w:val="0"/>
          <w:numId w:val="9"/>
        </w:numPr>
        <w:spacing w:before="0" w:beforeAutospacing="0" w:after="0" w:afterAutospacing="0"/>
        <w:jc w:val="both"/>
        <w:textAlignment w:val="baseline"/>
        <w:rPr>
          <w:rFonts w:asciiTheme="minorHAnsi" w:hAnsiTheme="minorHAnsi" w:cstheme="minorHAnsi"/>
          <w:sz w:val="22"/>
          <w:szCs w:val="22"/>
        </w:rPr>
      </w:pPr>
      <w:r w:rsidRPr="00CF0732">
        <w:rPr>
          <w:rStyle w:val="normaltextrun"/>
          <w:rFonts w:asciiTheme="minorHAnsi" w:hAnsiTheme="minorHAnsi" w:cstheme="minorHAnsi"/>
          <w:sz w:val="22"/>
          <w:szCs w:val="22"/>
        </w:rPr>
        <w:t>Conduct likely to damage our reputation </w:t>
      </w:r>
      <w:r w:rsidRPr="00CF0732">
        <w:rPr>
          <w:rStyle w:val="eop"/>
          <w:rFonts w:asciiTheme="minorHAnsi" w:hAnsiTheme="minorHAnsi" w:cstheme="minorHAnsi"/>
          <w:sz w:val="22"/>
          <w:szCs w:val="22"/>
        </w:rPr>
        <w:t> </w:t>
      </w:r>
    </w:p>
    <w:p w14:paraId="5FE12A83" w14:textId="0CACC4A0" w:rsidR="00CF0732" w:rsidRPr="00CF0732" w:rsidRDefault="00CF0732" w:rsidP="00CF0732">
      <w:pPr>
        <w:pStyle w:val="paragraph"/>
        <w:numPr>
          <w:ilvl w:val="0"/>
          <w:numId w:val="9"/>
        </w:numPr>
        <w:spacing w:before="0" w:beforeAutospacing="0" w:after="0" w:afterAutospacing="0"/>
        <w:jc w:val="both"/>
        <w:textAlignment w:val="baseline"/>
        <w:rPr>
          <w:rFonts w:asciiTheme="minorHAnsi" w:hAnsiTheme="minorHAnsi" w:cstheme="minorHAnsi"/>
          <w:sz w:val="22"/>
          <w:szCs w:val="22"/>
        </w:rPr>
      </w:pPr>
      <w:r w:rsidRPr="00CF0732">
        <w:rPr>
          <w:rStyle w:val="normaltextrun"/>
          <w:rFonts w:asciiTheme="minorHAnsi" w:hAnsiTheme="minorHAnsi" w:cstheme="minorHAnsi"/>
          <w:sz w:val="22"/>
          <w:szCs w:val="22"/>
        </w:rPr>
        <w:t>Unauthorised disclosure of confidential information </w:t>
      </w:r>
      <w:r w:rsidRPr="00CF0732">
        <w:rPr>
          <w:rStyle w:val="eop"/>
          <w:rFonts w:asciiTheme="minorHAnsi" w:hAnsiTheme="minorHAnsi" w:cstheme="minorHAnsi"/>
          <w:sz w:val="22"/>
          <w:szCs w:val="22"/>
        </w:rPr>
        <w:t> </w:t>
      </w:r>
    </w:p>
    <w:p w14:paraId="5C28CD63" w14:textId="5AFFE964" w:rsidR="00CF0732" w:rsidRPr="00CF0732" w:rsidRDefault="00CF0732" w:rsidP="00CF0732">
      <w:pPr>
        <w:pStyle w:val="paragraph"/>
        <w:numPr>
          <w:ilvl w:val="0"/>
          <w:numId w:val="9"/>
        </w:numPr>
        <w:spacing w:before="0" w:beforeAutospacing="0" w:after="0" w:afterAutospacing="0"/>
        <w:jc w:val="both"/>
        <w:textAlignment w:val="baseline"/>
        <w:rPr>
          <w:rFonts w:asciiTheme="minorHAnsi" w:hAnsiTheme="minorHAnsi" w:cstheme="minorHAnsi"/>
          <w:sz w:val="22"/>
          <w:szCs w:val="22"/>
        </w:rPr>
      </w:pPr>
      <w:r w:rsidRPr="00CF0732">
        <w:rPr>
          <w:rStyle w:val="normaltextrun"/>
          <w:rFonts w:asciiTheme="minorHAnsi" w:hAnsiTheme="minorHAnsi" w:cstheme="minorHAnsi"/>
          <w:sz w:val="22"/>
          <w:szCs w:val="22"/>
        </w:rPr>
        <w:t>Public examination fraud </w:t>
      </w:r>
      <w:r w:rsidRPr="00CF0732">
        <w:rPr>
          <w:rStyle w:val="eop"/>
          <w:rFonts w:asciiTheme="minorHAnsi" w:hAnsiTheme="minorHAnsi" w:cstheme="minorHAnsi"/>
          <w:sz w:val="22"/>
          <w:szCs w:val="22"/>
        </w:rPr>
        <w:t> </w:t>
      </w:r>
    </w:p>
    <w:p w14:paraId="245C3B17" w14:textId="26A9952B" w:rsidR="00CF0732" w:rsidRPr="00CF0732" w:rsidRDefault="00CF0732" w:rsidP="00CF0732">
      <w:pPr>
        <w:pStyle w:val="paragraph"/>
        <w:numPr>
          <w:ilvl w:val="0"/>
          <w:numId w:val="9"/>
        </w:numPr>
        <w:spacing w:before="0" w:beforeAutospacing="0" w:after="0" w:afterAutospacing="0"/>
        <w:jc w:val="both"/>
        <w:textAlignment w:val="baseline"/>
        <w:rPr>
          <w:rFonts w:asciiTheme="minorHAnsi" w:hAnsiTheme="minorHAnsi" w:cstheme="minorHAnsi"/>
          <w:sz w:val="22"/>
          <w:szCs w:val="22"/>
        </w:rPr>
      </w:pPr>
      <w:r w:rsidRPr="00CF0732">
        <w:rPr>
          <w:rStyle w:val="normaltextrun"/>
          <w:rFonts w:asciiTheme="minorHAnsi" w:hAnsiTheme="minorHAnsi" w:cstheme="minorHAnsi"/>
          <w:sz w:val="22"/>
          <w:szCs w:val="22"/>
        </w:rPr>
        <w:t>The deliberate concealment of any of the above matters</w:t>
      </w:r>
      <w:r w:rsidRPr="00CF0732">
        <w:rPr>
          <w:rStyle w:val="eop"/>
          <w:rFonts w:asciiTheme="minorHAnsi" w:hAnsiTheme="minorHAnsi" w:cstheme="minorHAnsi"/>
          <w:sz w:val="22"/>
          <w:szCs w:val="22"/>
        </w:rPr>
        <w:t> </w:t>
      </w:r>
    </w:p>
    <w:p w14:paraId="015398F5" w14:textId="77777777" w:rsidR="00CF0732" w:rsidRPr="00CF0732" w:rsidRDefault="00CF0732" w:rsidP="00CF0732">
      <w:pPr>
        <w:pStyle w:val="paragraph"/>
        <w:numPr>
          <w:ilvl w:val="0"/>
          <w:numId w:val="9"/>
        </w:numPr>
        <w:spacing w:before="0" w:beforeAutospacing="0" w:after="0" w:afterAutospacing="0"/>
        <w:jc w:val="both"/>
        <w:textAlignment w:val="baseline"/>
        <w:rPr>
          <w:rFonts w:asciiTheme="minorHAnsi" w:hAnsiTheme="minorHAnsi" w:cstheme="minorHAnsi"/>
          <w:color w:val="000000"/>
          <w:sz w:val="22"/>
          <w:szCs w:val="22"/>
        </w:rPr>
      </w:pPr>
      <w:r w:rsidRPr="00CF0732">
        <w:rPr>
          <w:rStyle w:val="normaltextrun"/>
          <w:rFonts w:asciiTheme="minorHAnsi" w:hAnsiTheme="minorHAnsi" w:cstheme="minorHAnsi"/>
          <w:color w:val="000000"/>
          <w:sz w:val="22"/>
          <w:szCs w:val="22"/>
          <w:lang w:val="en-US"/>
        </w:rPr>
        <w:t>Inappropriate or harmful conduct towards a child (or children) including:  - bullying, humiliation or any other kind of abuse  </w:t>
      </w:r>
      <w:r w:rsidRPr="00CF0732">
        <w:rPr>
          <w:rStyle w:val="eop"/>
          <w:rFonts w:asciiTheme="minorHAnsi" w:hAnsiTheme="minorHAnsi" w:cstheme="minorHAnsi"/>
          <w:color w:val="000000"/>
          <w:sz w:val="22"/>
          <w:szCs w:val="22"/>
        </w:rPr>
        <w:t> </w:t>
      </w:r>
    </w:p>
    <w:p w14:paraId="7F1F99EF" w14:textId="3169B74E" w:rsidR="00CF0732" w:rsidRPr="00CF0732" w:rsidRDefault="00212078" w:rsidP="00CF0732">
      <w:pPr>
        <w:pStyle w:val="paragraph"/>
        <w:numPr>
          <w:ilvl w:val="0"/>
          <w:numId w:val="9"/>
        </w:numPr>
        <w:spacing w:before="0" w:beforeAutospacing="0" w:after="0" w:afterAutospacing="0"/>
        <w:jc w:val="both"/>
        <w:textAlignment w:val="baseline"/>
        <w:rPr>
          <w:rFonts w:asciiTheme="minorHAnsi" w:hAnsiTheme="minorHAnsi" w:cstheme="minorHAnsi"/>
          <w:color w:val="000000"/>
          <w:sz w:val="22"/>
          <w:szCs w:val="22"/>
        </w:rPr>
      </w:pPr>
      <w:r>
        <w:rPr>
          <w:rStyle w:val="normaltextrun"/>
          <w:rFonts w:asciiTheme="minorHAnsi" w:hAnsiTheme="minorHAnsi" w:cstheme="minorHAnsi"/>
          <w:color w:val="000000"/>
          <w:sz w:val="22"/>
          <w:szCs w:val="22"/>
          <w:lang w:val="en-US"/>
        </w:rPr>
        <w:t>C</w:t>
      </w:r>
      <w:r w:rsidR="00CF0732" w:rsidRPr="00CF0732">
        <w:rPr>
          <w:rStyle w:val="normaltextrun"/>
          <w:rFonts w:asciiTheme="minorHAnsi" w:hAnsiTheme="minorHAnsi" w:cstheme="minorHAnsi"/>
          <w:color w:val="000000"/>
          <w:sz w:val="22"/>
          <w:szCs w:val="22"/>
          <w:lang w:val="en-US"/>
        </w:rPr>
        <w:t>ontravening health and safety guidelines in place to protect children  </w:t>
      </w:r>
      <w:r w:rsidR="00CF0732" w:rsidRPr="00CF0732">
        <w:rPr>
          <w:rStyle w:val="eop"/>
          <w:rFonts w:asciiTheme="minorHAnsi" w:hAnsiTheme="minorHAnsi" w:cstheme="minorHAnsi"/>
          <w:color w:val="000000"/>
          <w:sz w:val="22"/>
          <w:szCs w:val="22"/>
        </w:rPr>
        <w:t> </w:t>
      </w:r>
    </w:p>
    <w:p w14:paraId="7A616919" w14:textId="05630899" w:rsidR="00CF0732" w:rsidRPr="00CF0732" w:rsidRDefault="00212078" w:rsidP="00CF0732">
      <w:pPr>
        <w:pStyle w:val="paragraph"/>
        <w:numPr>
          <w:ilvl w:val="0"/>
          <w:numId w:val="9"/>
        </w:numPr>
        <w:spacing w:before="0" w:beforeAutospacing="0" w:after="0" w:afterAutospacing="0"/>
        <w:jc w:val="both"/>
        <w:textAlignment w:val="baseline"/>
        <w:rPr>
          <w:rFonts w:asciiTheme="minorHAnsi" w:hAnsiTheme="minorHAnsi" w:cstheme="minorHAnsi"/>
          <w:color w:val="000000"/>
          <w:sz w:val="22"/>
          <w:szCs w:val="22"/>
        </w:rPr>
      </w:pPr>
      <w:r>
        <w:rPr>
          <w:rStyle w:val="normaltextrun"/>
          <w:rFonts w:asciiTheme="minorHAnsi" w:hAnsiTheme="minorHAnsi" w:cstheme="minorHAnsi"/>
          <w:color w:val="000000"/>
          <w:sz w:val="22"/>
          <w:szCs w:val="22"/>
          <w:lang w:val="en-US"/>
        </w:rPr>
        <w:t>S</w:t>
      </w:r>
      <w:r w:rsidR="00CF0732" w:rsidRPr="00CF0732">
        <w:rPr>
          <w:rStyle w:val="normaltextrun"/>
          <w:rFonts w:asciiTheme="minorHAnsi" w:hAnsiTheme="minorHAnsi" w:cstheme="minorHAnsi"/>
          <w:color w:val="000000"/>
          <w:sz w:val="22"/>
          <w:szCs w:val="22"/>
          <w:lang w:val="en-US"/>
        </w:rPr>
        <w:t>erious breaches of the </w:t>
      </w:r>
      <w:r w:rsidR="004C2E1D">
        <w:rPr>
          <w:rStyle w:val="normaltextrun"/>
          <w:rFonts w:asciiTheme="minorHAnsi" w:hAnsiTheme="minorHAnsi" w:cstheme="minorHAnsi"/>
          <w:color w:val="000000"/>
          <w:sz w:val="22"/>
          <w:szCs w:val="22"/>
          <w:lang w:val="en-US"/>
        </w:rPr>
        <w:t xml:space="preserve">relevant </w:t>
      </w:r>
      <w:r w:rsidR="00CF0732" w:rsidRPr="00CF0732">
        <w:rPr>
          <w:rStyle w:val="normaltextrun"/>
          <w:rFonts w:asciiTheme="minorHAnsi" w:hAnsiTheme="minorHAnsi" w:cstheme="minorHAnsi"/>
          <w:color w:val="000000"/>
          <w:sz w:val="22"/>
          <w:szCs w:val="22"/>
          <w:lang w:val="en-US"/>
        </w:rPr>
        <w:t>School’s Staff Code of Conduct  </w:t>
      </w:r>
      <w:r w:rsidR="00CF0732" w:rsidRPr="00CF0732">
        <w:rPr>
          <w:rStyle w:val="eop"/>
          <w:rFonts w:asciiTheme="minorHAnsi" w:hAnsiTheme="minorHAnsi" w:cstheme="minorHAnsi"/>
          <w:color w:val="000000"/>
          <w:sz w:val="22"/>
          <w:szCs w:val="22"/>
        </w:rPr>
        <w:t> </w:t>
      </w:r>
    </w:p>
    <w:p w14:paraId="0609D275" w14:textId="3C773E9A" w:rsidR="00CF0732" w:rsidRPr="00CF0732" w:rsidRDefault="00212078" w:rsidP="00CF0732">
      <w:pPr>
        <w:pStyle w:val="paragraph"/>
        <w:numPr>
          <w:ilvl w:val="0"/>
          <w:numId w:val="9"/>
        </w:numPr>
        <w:spacing w:before="0" w:beforeAutospacing="0" w:after="0" w:afterAutospacing="0"/>
        <w:jc w:val="both"/>
        <w:textAlignment w:val="baseline"/>
        <w:rPr>
          <w:rFonts w:asciiTheme="minorHAnsi" w:hAnsiTheme="minorHAnsi" w:cstheme="minorHAnsi"/>
          <w:color w:val="000000"/>
          <w:sz w:val="22"/>
          <w:szCs w:val="22"/>
        </w:rPr>
      </w:pPr>
      <w:r>
        <w:rPr>
          <w:rStyle w:val="normaltextrun"/>
          <w:rFonts w:asciiTheme="minorHAnsi" w:hAnsiTheme="minorHAnsi" w:cstheme="minorHAnsi"/>
          <w:color w:val="000000"/>
          <w:sz w:val="22"/>
          <w:szCs w:val="22"/>
          <w:lang w:val="en-US"/>
        </w:rPr>
        <w:t>P</w:t>
      </w:r>
      <w:r w:rsidR="00CF0732" w:rsidRPr="00CF0732">
        <w:rPr>
          <w:rStyle w:val="normaltextrun"/>
          <w:rFonts w:asciiTheme="minorHAnsi" w:hAnsiTheme="minorHAnsi" w:cstheme="minorHAnsi"/>
          <w:color w:val="000000"/>
          <w:sz w:val="22"/>
          <w:szCs w:val="22"/>
          <w:lang w:val="en-US"/>
        </w:rPr>
        <w:t>rofessional practice that falls short of normally accepted standards  </w:t>
      </w:r>
      <w:r w:rsidR="00CF0732" w:rsidRPr="00CF0732">
        <w:rPr>
          <w:rStyle w:val="eop"/>
          <w:rFonts w:asciiTheme="minorHAnsi" w:hAnsiTheme="minorHAnsi" w:cstheme="minorHAnsi"/>
          <w:color w:val="000000"/>
          <w:sz w:val="22"/>
          <w:szCs w:val="22"/>
        </w:rPr>
        <w:t> </w:t>
      </w:r>
    </w:p>
    <w:p w14:paraId="66B1288C" w14:textId="0D221B5E" w:rsidR="00CF0732" w:rsidRPr="00CF0732" w:rsidRDefault="4918EBD7" w:rsidP="008E6D54">
      <w:pPr>
        <w:pStyle w:val="paragraph"/>
        <w:numPr>
          <w:ilvl w:val="0"/>
          <w:numId w:val="9"/>
        </w:numPr>
        <w:spacing w:before="0" w:beforeAutospacing="0" w:after="0" w:afterAutospacing="0"/>
        <w:jc w:val="both"/>
        <w:textAlignment w:val="baseline"/>
        <w:rPr>
          <w:rFonts w:asciiTheme="minorHAnsi" w:hAnsiTheme="minorHAnsi" w:cstheme="minorBidi"/>
          <w:color w:val="000000"/>
          <w:sz w:val="22"/>
          <w:szCs w:val="22"/>
        </w:rPr>
      </w:pPr>
      <w:r w:rsidRPr="32C985F5">
        <w:rPr>
          <w:rStyle w:val="normaltextrun"/>
          <w:rFonts w:asciiTheme="minorHAnsi" w:hAnsiTheme="minorHAnsi" w:cstheme="minorBidi"/>
          <w:color w:val="000000" w:themeColor="text1"/>
          <w:sz w:val="22"/>
          <w:szCs w:val="22"/>
          <w:lang w:val="en-US"/>
        </w:rPr>
        <w:t>C</w:t>
      </w:r>
      <w:r w:rsidR="00CF0732" w:rsidRPr="32C985F5">
        <w:rPr>
          <w:rStyle w:val="normaltextrun"/>
          <w:rFonts w:asciiTheme="minorHAnsi" w:hAnsiTheme="minorHAnsi" w:cstheme="minorBidi"/>
          <w:color w:val="000000" w:themeColor="text1"/>
          <w:sz w:val="22"/>
          <w:szCs w:val="22"/>
          <w:lang w:val="en-US"/>
        </w:rPr>
        <w:t>ompromising pupils’ welfare in a way that does not meet the threshold for child protection </w:t>
      </w:r>
    </w:p>
    <w:p w14:paraId="41DB750C" w14:textId="5015D4A4" w:rsidR="00CF0732" w:rsidRPr="00CF0732" w:rsidRDefault="00046CAA" w:rsidP="32C985F5">
      <w:pPr>
        <w:pStyle w:val="paragraph"/>
        <w:spacing w:before="0" w:beforeAutospacing="0" w:after="0" w:afterAutospacing="0"/>
        <w:ind w:firstLine="720"/>
        <w:jc w:val="both"/>
        <w:textAlignment w:val="baseline"/>
        <w:rPr>
          <w:rFonts w:asciiTheme="minorHAnsi" w:hAnsiTheme="minorHAnsi" w:cstheme="minorBidi"/>
          <w:color w:val="000000"/>
          <w:sz w:val="22"/>
          <w:szCs w:val="22"/>
        </w:rPr>
      </w:pPr>
      <w:r w:rsidRPr="32C985F5">
        <w:rPr>
          <w:rStyle w:val="normaltextrun"/>
          <w:rFonts w:asciiTheme="minorHAnsi" w:hAnsiTheme="minorHAnsi" w:cstheme="minorBidi"/>
          <w:color w:val="000000" w:themeColor="text1"/>
          <w:sz w:val="22"/>
          <w:szCs w:val="22"/>
          <w:lang w:val="en-US"/>
        </w:rPr>
        <w:t>I</w:t>
      </w:r>
      <w:r w:rsidR="00CF0732" w:rsidRPr="32C985F5">
        <w:rPr>
          <w:rStyle w:val="normaltextrun"/>
          <w:rFonts w:asciiTheme="minorHAnsi" w:hAnsiTheme="minorHAnsi" w:cstheme="minorBidi"/>
          <w:color w:val="000000" w:themeColor="text1"/>
          <w:sz w:val="22"/>
          <w:szCs w:val="22"/>
          <w:lang w:val="en-US"/>
        </w:rPr>
        <w:t>ntervention</w:t>
      </w:r>
      <w:r>
        <w:rPr>
          <w:rStyle w:val="normaltextrun"/>
          <w:rFonts w:asciiTheme="minorHAnsi" w:hAnsiTheme="minorHAnsi" w:cstheme="minorBidi"/>
          <w:color w:val="000000" w:themeColor="text1"/>
          <w:sz w:val="22"/>
          <w:szCs w:val="22"/>
          <w:lang w:val="en-US"/>
        </w:rPr>
        <w:t>.</w:t>
      </w:r>
      <w:r w:rsidR="00CF0732" w:rsidRPr="32C985F5">
        <w:rPr>
          <w:rStyle w:val="normaltextrun"/>
          <w:rFonts w:asciiTheme="minorHAnsi" w:hAnsiTheme="minorHAnsi" w:cstheme="minorBidi"/>
          <w:color w:val="000000" w:themeColor="text1"/>
          <w:sz w:val="22"/>
          <w:szCs w:val="22"/>
          <w:lang w:val="en-US"/>
        </w:rPr>
        <w:t> </w:t>
      </w:r>
      <w:r w:rsidR="00CF0732" w:rsidRPr="32C985F5">
        <w:rPr>
          <w:rStyle w:val="eop"/>
          <w:rFonts w:asciiTheme="minorHAnsi" w:hAnsiTheme="minorHAnsi" w:cstheme="minorBidi"/>
          <w:color w:val="000000" w:themeColor="text1"/>
          <w:sz w:val="22"/>
          <w:szCs w:val="22"/>
        </w:rPr>
        <w:t> </w:t>
      </w:r>
    </w:p>
    <w:p w14:paraId="1B261D16" w14:textId="77777777" w:rsidR="00CF0732" w:rsidRPr="00CF0732" w:rsidRDefault="00CF0732" w:rsidP="00CF0732">
      <w:pPr>
        <w:pStyle w:val="paragraph"/>
        <w:spacing w:before="0" w:beforeAutospacing="0" w:after="0" w:afterAutospacing="0"/>
        <w:ind w:left="720"/>
        <w:jc w:val="both"/>
        <w:textAlignment w:val="baseline"/>
        <w:rPr>
          <w:rFonts w:asciiTheme="minorHAnsi" w:hAnsiTheme="minorHAnsi" w:cstheme="minorHAnsi"/>
          <w:color w:val="000000"/>
          <w:sz w:val="22"/>
          <w:szCs w:val="22"/>
        </w:rPr>
      </w:pPr>
      <w:r w:rsidRPr="00CF0732">
        <w:rPr>
          <w:rStyle w:val="eop"/>
          <w:rFonts w:asciiTheme="minorHAnsi" w:hAnsiTheme="minorHAnsi" w:cstheme="minorHAnsi"/>
          <w:color w:val="000000"/>
          <w:sz w:val="22"/>
          <w:szCs w:val="22"/>
        </w:rPr>
        <w:t> </w:t>
      </w:r>
    </w:p>
    <w:p w14:paraId="203692A9" w14:textId="660C5033" w:rsidR="00CF0732" w:rsidRPr="00CF0732" w:rsidRDefault="00CF0732" w:rsidP="4E60D72A">
      <w:pPr>
        <w:pStyle w:val="paragraph"/>
        <w:spacing w:before="0" w:beforeAutospacing="0" w:after="0" w:afterAutospacing="0"/>
        <w:jc w:val="both"/>
        <w:textAlignment w:val="baseline"/>
        <w:rPr>
          <w:rFonts w:asciiTheme="minorHAnsi" w:hAnsiTheme="minorHAnsi" w:cstheme="minorBidi"/>
          <w:sz w:val="22"/>
          <w:szCs w:val="22"/>
        </w:rPr>
      </w:pPr>
      <w:r w:rsidRPr="4E60D72A">
        <w:rPr>
          <w:rStyle w:val="normaltextrun"/>
          <w:rFonts w:asciiTheme="minorHAnsi" w:hAnsiTheme="minorHAnsi" w:cstheme="minorBidi"/>
          <w:sz w:val="22"/>
          <w:szCs w:val="22"/>
        </w:rPr>
        <w:t xml:space="preserve">3.3 Before initiating the procedure, </w:t>
      </w:r>
      <w:r w:rsidR="783404F1" w:rsidRPr="4E60D72A">
        <w:rPr>
          <w:rStyle w:val="normaltextrun"/>
          <w:rFonts w:asciiTheme="minorHAnsi" w:hAnsiTheme="minorHAnsi" w:cstheme="minorBidi"/>
          <w:sz w:val="22"/>
          <w:szCs w:val="22"/>
        </w:rPr>
        <w:t>colleagues</w:t>
      </w:r>
      <w:r w:rsidRPr="4E60D72A">
        <w:rPr>
          <w:rStyle w:val="normaltextrun"/>
          <w:rFonts w:asciiTheme="minorHAnsi" w:hAnsiTheme="minorHAnsi" w:cstheme="minorBidi"/>
          <w:sz w:val="22"/>
          <w:szCs w:val="22"/>
        </w:rPr>
        <w:t xml:space="preserve"> should consider the following: </w:t>
      </w:r>
      <w:r w:rsidRPr="4E60D72A">
        <w:rPr>
          <w:rStyle w:val="eop"/>
          <w:rFonts w:asciiTheme="minorHAnsi" w:hAnsiTheme="minorHAnsi" w:cstheme="minorBidi"/>
          <w:sz w:val="22"/>
          <w:szCs w:val="22"/>
        </w:rPr>
        <w:t> </w:t>
      </w:r>
    </w:p>
    <w:p w14:paraId="68A523AD" w14:textId="3C233595" w:rsidR="00CF0732" w:rsidRPr="00CF0732" w:rsidRDefault="00CF0732" w:rsidP="32C985F5">
      <w:pPr>
        <w:pStyle w:val="paragraph"/>
        <w:numPr>
          <w:ilvl w:val="0"/>
          <w:numId w:val="11"/>
        </w:numPr>
        <w:spacing w:before="0" w:beforeAutospacing="0" w:after="0" w:afterAutospacing="0"/>
        <w:jc w:val="both"/>
        <w:textAlignment w:val="baseline"/>
        <w:rPr>
          <w:rStyle w:val="eop"/>
          <w:rFonts w:asciiTheme="minorHAnsi" w:hAnsiTheme="minorHAnsi" w:cstheme="minorBidi"/>
          <w:sz w:val="22"/>
          <w:szCs w:val="22"/>
        </w:rPr>
      </w:pPr>
      <w:r w:rsidRPr="32C985F5">
        <w:rPr>
          <w:rStyle w:val="normaltextrun"/>
          <w:rFonts w:asciiTheme="minorHAnsi" w:hAnsiTheme="minorHAnsi" w:cstheme="minorBidi"/>
          <w:sz w:val="22"/>
          <w:szCs w:val="22"/>
        </w:rPr>
        <w:t xml:space="preserve">The responsibility for expressing concerns about unacceptable practice or behaviour rests with all </w:t>
      </w:r>
      <w:r w:rsidR="4E25DE55" w:rsidRPr="32C985F5">
        <w:rPr>
          <w:rStyle w:val="normaltextrun"/>
          <w:rFonts w:asciiTheme="minorHAnsi" w:hAnsiTheme="minorHAnsi" w:cstheme="minorBidi"/>
          <w:sz w:val="22"/>
          <w:szCs w:val="22"/>
        </w:rPr>
        <w:t>colleagues</w:t>
      </w:r>
    </w:p>
    <w:p w14:paraId="22568C3A" w14:textId="4068C660" w:rsidR="00CF0732" w:rsidRPr="00CF0732" w:rsidRDefault="4E25DE55" w:rsidP="32C985F5">
      <w:pPr>
        <w:pStyle w:val="paragraph"/>
        <w:numPr>
          <w:ilvl w:val="0"/>
          <w:numId w:val="11"/>
        </w:numPr>
        <w:spacing w:before="0" w:beforeAutospacing="0" w:after="0" w:afterAutospacing="0"/>
        <w:jc w:val="both"/>
        <w:textAlignment w:val="baseline"/>
        <w:rPr>
          <w:rFonts w:asciiTheme="minorHAnsi" w:hAnsiTheme="minorHAnsi" w:cstheme="minorBidi"/>
          <w:sz w:val="22"/>
          <w:szCs w:val="22"/>
        </w:rPr>
      </w:pPr>
      <w:r w:rsidRPr="32C985F5">
        <w:rPr>
          <w:rStyle w:val="normaltextrun"/>
          <w:rFonts w:asciiTheme="minorHAnsi" w:hAnsiTheme="minorHAnsi" w:cstheme="minorBidi"/>
          <w:sz w:val="22"/>
          <w:szCs w:val="22"/>
        </w:rPr>
        <w:t>Colleagues</w:t>
      </w:r>
      <w:r w:rsidR="00CF0732" w:rsidRPr="32C985F5">
        <w:rPr>
          <w:rStyle w:val="normaltextrun"/>
          <w:rFonts w:asciiTheme="minorHAnsi" w:hAnsiTheme="minorHAnsi" w:cstheme="minorBidi"/>
          <w:sz w:val="22"/>
          <w:szCs w:val="22"/>
        </w:rPr>
        <w:t xml:space="preserve"> should use </w:t>
      </w:r>
      <w:r w:rsidR="00212078">
        <w:rPr>
          <w:rStyle w:val="normaltextrun"/>
          <w:rFonts w:asciiTheme="minorHAnsi" w:hAnsiTheme="minorHAnsi" w:cstheme="minorBidi"/>
          <w:sz w:val="22"/>
          <w:szCs w:val="22"/>
        </w:rPr>
        <w:t xml:space="preserve">their </w:t>
      </w:r>
      <w:r w:rsidR="00CF0732" w:rsidRPr="32C985F5">
        <w:rPr>
          <w:rStyle w:val="normaltextrun"/>
          <w:rFonts w:asciiTheme="minorHAnsi" w:hAnsiTheme="minorHAnsi" w:cstheme="minorBidi"/>
          <w:sz w:val="22"/>
          <w:szCs w:val="22"/>
        </w:rPr>
        <w:t>line manager or team meetings and other opportunities to raise questions and seek clarification on issues which are of day-to-day concern </w:t>
      </w:r>
      <w:r w:rsidR="00CF0732" w:rsidRPr="32C985F5">
        <w:rPr>
          <w:rStyle w:val="eop"/>
          <w:rFonts w:asciiTheme="minorHAnsi" w:hAnsiTheme="minorHAnsi" w:cstheme="minorBidi"/>
          <w:sz w:val="22"/>
          <w:szCs w:val="22"/>
        </w:rPr>
        <w:t> </w:t>
      </w:r>
    </w:p>
    <w:p w14:paraId="0097F1CE" w14:textId="60A476BB" w:rsidR="00CF0732" w:rsidRPr="00CF0732" w:rsidRDefault="00CF0732" w:rsidP="32C985F5">
      <w:pPr>
        <w:pStyle w:val="paragraph"/>
        <w:numPr>
          <w:ilvl w:val="0"/>
          <w:numId w:val="11"/>
        </w:numPr>
        <w:spacing w:before="0" w:beforeAutospacing="0" w:after="0" w:afterAutospacing="0"/>
        <w:jc w:val="both"/>
        <w:textAlignment w:val="baseline"/>
        <w:rPr>
          <w:rStyle w:val="eop"/>
          <w:rFonts w:asciiTheme="minorHAnsi" w:hAnsiTheme="minorHAnsi" w:cstheme="minorBidi"/>
          <w:sz w:val="22"/>
          <w:szCs w:val="22"/>
        </w:rPr>
      </w:pPr>
      <w:r w:rsidRPr="32C985F5">
        <w:rPr>
          <w:rStyle w:val="normaltextrun"/>
          <w:rFonts w:asciiTheme="minorHAnsi" w:hAnsiTheme="minorHAnsi" w:cstheme="minorBidi"/>
          <w:sz w:val="22"/>
          <w:szCs w:val="22"/>
        </w:rPr>
        <w:t xml:space="preserve">Whilst it can be difficult to raise concerns about the practice or behaviour of a colleague, </w:t>
      </w:r>
      <w:r w:rsidR="60D56F5F" w:rsidRPr="32C985F5">
        <w:rPr>
          <w:rStyle w:val="normaltextrun"/>
          <w:rFonts w:asciiTheme="minorHAnsi" w:hAnsiTheme="minorHAnsi" w:cstheme="minorBidi"/>
          <w:sz w:val="22"/>
          <w:szCs w:val="22"/>
        </w:rPr>
        <w:t>you</w:t>
      </w:r>
      <w:r w:rsidRPr="32C985F5">
        <w:rPr>
          <w:rStyle w:val="normaltextrun"/>
          <w:rFonts w:asciiTheme="minorHAnsi" w:hAnsiTheme="minorHAnsi" w:cstheme="minorBidi"/>
          <w:sz w:val="22"/>
          <w:szCs w:val="22"/>
        </w:rPr>
        <w:t xml:space="preserve"> must act to prevent an escalation of the problem and to prevent themselves being potentially implicated </w:t>
      </w:r>
      <w:r w:rsidRPr="32C985F5">
        <w:rPr>
          <w:rStyle w:val="eop"/>
          <w:rFonts w:asciiTheme="minorHAnsi" w:hAnsiTheme="minorHAnsi" w:cstheme="minorBidi"/>
          <w:sz w:val="22"/>
          <w:szCs w:val="22"/>
        </w:rPr>
        <w:t> </w:t>
      </w:r>
    </w:p>
    <w:p w14:paraId="28A8B046" w14:textId="08AD9D23" w:rsidR="00CF0732" w:rsidRPr="00CF0732" w:rsidRDefault="00CF0732" w:rsidP="32C985F5">
      <w:pPr>
        <w:pStyle w:val="paragraph"/>
        <w:spacing w:before="0" w:beforeAutospacing="0" w:after="0" w:afterAutospacing="0"/>
        <w:ind w:firstLine="720"/>
        <w:jc w:val="both"/>
        <w:textAlignment w:val="baseline"/>
        <w:rPr>
          <w:rFonts w:asciiTheme="minorHAnsi" w:hAnsiTheme="minorHAnsi" w:cstheme="minorBidi"/>
          <w:color w:val="000000"/>
          <w:sz w:val="22"/>
          <w:szCs w:val="22"/>
        </w:rPr>
      </w:pPr>
      <w:r w:rsidRPr="4E60D72A">
        <w:rPr>
          <w:rStyle w:val="normaltextrun"/>
          <w:rFonts w:asciiTheme="minorHAnsi" w:hAnsiTheme="minorHAnsi" w:cstheme="minorBidi"/>
          <w:color w:val="000000" w:themeColor="text1"/>
          <w:sz w:val="22"/>
          <w:szCs w:val="22"/>
          <w:lang w:val="en-US"/>
        </w:rPr>
        <w:t>A disclosure will not be protected unless the </w:t>
      </w:r>
      <w:r w:rsidR="42EC035E" w:rsidRPr="4E60D72A">
        <w:rPr>
          <w:rStyle w:val="normaltextrun"/>
          <w:rFonts w:asciiTheme="minorHAnsi" w:hAnsiTheme="minorHAnsi" w:cstheme="minorBidi"/>
          <w:color w:val="000000" w:themeColor="text1"/>
          <w:sz w:val="22"/>
          <w:szCs w:val="22"/>
          <w:lang w:val="en-US"/>
        </w:rPr>
        <w:t>colleague</w:t>
      </w:r>
      <w:r w:rsidRPr="4E60D72A">
        <w:rPr>
          <w:rStyle w:val="normaltextrun"/>
          <w:rFonts w:asciiTheme="minorHAnsi" w:hAnsiTheme="minorHAnsi" w:cstheme="minorBidi"/>
          <w:color w:val="000000" w:themeColor="text1"/>
          <w:sz w:val="22"/>
          <w:szCs w:val="22"/>
          <w:lang w:val="en-US"/>
        </w:rPr>
        <w:t> reasonably believes that the disclosure is </w:t>
      </w:r>
    </w:p>
    <w:p w14:paraId="6E346AD9" w14:textId="4BC1B936" w:rsidR="00CF0732" w:rsidRPr="00CF0732" w:rsidRDefault="00CF0732" w:rsidP="32C985F5">
      <w:pPr>
        <w:pStyle w:val="paragraph"/>
        <w:spacing w:before="0" w:beforeAutospacing="0" w:after="0" w:afterAutospacing="0"/>
        <w:ind w:firstLine="720"/>
        <w:jc w:val="both"/>
        <w:textAlignment w:val="baseline"/>
        <w:rPr>
          <w:rFonts w:asciiTheme="minorHAnsi" w:hAnsiTheme="minorHAnsi" w:cstheme="minorBidi"/>
          <w:color w:val="000000"/>
          <w:sz w:val="22"/>
          <w:szCs w:val="22"/>
        </w:rPr>
      </w:pPr>
      <w:r w:rsidRPr="32C985F5">
        <w:rPr>
          <w:rStyle w:val="normaltextrun"/>
          <w:rFonts w:asciiTheme="minorHAnsi" w:hAnsiTheme="minorHAnsi" w:cstheme="minorBidi"/>
          <w:color w:val="000000" w:themeColor="text1"/>
          <w:sz w:val="22"/>
          <w:szCs w:val="22"/>
          <w:lang w:val="en-US"/>
        </w:rPr>
        <w:t>made in the public interest. </w:t>
      </w:r>
      <w:r w:rsidRPr="32C985F5">
        <w:rPr>
          <w:rStyle w:val="eop"/>
          <w:rFonts w:asciiTheme="minorHAnsi" w:hAnsiTheme="minorHAnsi" w:cstheme="minorBidi"/>
          <w:color w:val="000000" w:themeColor="text1"/>
          <w:sz w:val="22"/>
          <w:szCs w:val="22"/>
        </w:rPr>
        <w:t> </w:t>
      </w:r>
    </w:p>
    <w:p w14:paraId="6BF3F772" w14:textId="77777777" w:rsidR="00CF0732" w:rsidRPr="00CF0732" w:rsidRDefault="00CF0732" w:rsidP="00CF0732">
      <w:pPr>
        <w:pStyle w:val="paragraph"/>
        <w:spacing w:before="0" w:beforeAutospacing="0" w:after="0" w:afterAutospacing="0"/>
        <w:ind w:left="720"/>
        <w:jc w:val="both"/>
        <w:textAlignment w:val="baseline"/>
        <w:rPr>
          <w:rFonts w:asciiTheme="minorHAnsi" w:hAnsiTheme="minorHAnsi" w:cstheme="minorHAnsi"/>
          <w:color w:val="000000"/>
          <w:sz w:val="22"/>
          <w:szCs w:val="22"/>
        </w:rPr>
      </w:pPr>
      <w:r w:rsidRPr="00CF0732">
        <w:rPr>
          <w:rStyle w:val="eop"/>
          <w:rFonts w:asciiTheme="minorHAnsi" w:hAnsiTheme="minorHAnsi" w:cstheme="minorHAnsi"/>
          <w:color w:val="000000"/>
          <w:sz w:val="22"/>
          <w:szCs w:val="22"/>
        </w:rPr>
        <w:t> </w:t>
      </w:r>
    </w:p>
    <w:p w14:paraId="0968D0EB" w14:textId="194AB438" w:rsidR="00CF0732" w:rsidRPr="00CF0732" w:rsidRDefault="00CF0732" w:rsidP="32C985F5">
      <w:pPr>
        <w:pStyle w:val="paragraph"/>
        <w:spacing w:before="0" w:beforeAutospacing="0" w:after="0" w:afterAutospacing="0"/>
        <w:jc w:val="both"/>
        <w:textAlignment w:val="baseline"/>
        <w:rPr>
          <w:rStyle w:val="eop"/>
          <w:rFonts w:asciiTheme="minorHAnsi" w:hAnsiTheme="minorHAnsi" w:cstheme="minorBidi"/>
          <w:sz w:val="22"/>
          <w:szCs w:val="22"/>
        </w:rPr>
      </w:pPr>
      <w:r w:rsidRPr="32C985F5">
        <w:rPr>
          <w:rStyle w:val="normaltextrun"/>
          <w:rFonts w:asciiTheme="minorHAnsi" w:hAnsiTheme="minorHAnsi" w:cstheme="minorBidi"/>
          <w:sz w:val="22"/>
          <w:szCs w:val="22"/>
        </w:rPr>
        <w:t xml:space="preserve">3.4 This procedure should not be used for complaints about </w:t>
      </w:r>
      <w:r w:rsidR="0081C8E1" w:rsidRPr="32C985F5">
        <w:rPr>
          <w:rStyle w:val="normaltextrun"/>
          <w:rFonts w:asciiTheme="minorHAnsi" w:hAnsiTheme="minorHAnsi" w:cstheme="minorBidi"/>
          <w:sz w:val="22"/>
          <w:szCs w:val="22"/>
        </w:rPr>
        <w:t>a colleague’</w:t>
      </w:r>
      <w:r w:rsidRPr="32C985F5">
        <w:rPr>
          <w:rStyle w:val="normaltextrun"/>
          <w:rFonts w:asciiTheme="minorHAnsi" w:hAnsiTheme="minorHAnsi" w:cstheme="minorBidi"/>
          <w:sz w:val="22"/>
          <w:szCs w:val="22"/>
        </w:rPr>
        <w:t xml:space="preserve">s personal circumstances, such as the way they have been treated at work. In these cases, a </w:t>
      </w:r>
      <w:r w:rsidR="5D9B07A0" w:rsidRPr="32C985F5">
        <w:rPr>
          <w:rStyle w:val="normaltextrun"/>
          <w:rFonts w:asciiTheme="minorHAnsi" w:hAnsiTheme="minorHAnsi" w:cstheme="minorBidi"/>
          <w:sz w:val="22"/>
          <w:szCs w:val="22"/>
        </w:rPr>
        <w:t>colleagu</w:t>
      </w:r>
      <w:r w:rsidRPr="32C985F5">
        <w:rPr>
          <w:rStyle w:val="normaltextrun"/>
          <w:rFonts w:asciiTheme="minorHAnsi" w:hAnsiTheme="minorHAnsi" w:cstheme="minorBidi"/>
          <w:sz w:val="22"/>
          <w:szCs w:val="22"/>
        </w:rPr>
        <w:t xml:space="preserve">e should use the </w:t>
      </w:r>
      <w:r w:rsidR="001C56F8">
        <w:rPr>
          <w:rStyle w:val="normaltextrun"/>
          <w:rFonts w:asciiTheme="minorHAnsi" w:hAnsiTheme="minorHAnsi" w:cstheme="minorBidi"/>
          <w:sz w:val="22"/>
          <w:szCs w:val="22"/>
        </w:rPr>
        <w:t xml:space="preserve">relevant </w:t>
      </w:r>
      <w:r w:rsidRPr="32C985F5">
        <w:rPr>
          <w:rStyle w:val="normaltextrun"/>
          <w:rFonts w:asciiTheme="minorHAnsi" w:hAnsiTheme="minorHAnsi" w:cstheme="minorBidi"/>
          <w:sz w:val="22"/>
          <w:szCs w:val="22"/>
        </w:rPr>
        <w:t xml:space="preserve">School’s grievance procedure (or anti-harassment and bullying policy as appropriate). </w:t>
      </w:r>
    </w:p>
    <w:p w14:paraId="4A5A0C99"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15238EA1" w14:textId="1D6FCF91" w:rsidR="00CF0732" w:rsidRPr="00CF0732" w:rsidRDefault="00CF0732" w:rsidP="00CF0732">
      <w:pPr>
        <w:pStyle w:val="paragraph"/>
        <w:spacing w:before="0" w:beforeAutospacing="0" w:after="0" w:afterAutospacing="0"/>
        <w:jc w:val="both"/>
        <w:textAlignment w:val="baseline"/>
        <w:rPr>
          <w:rStyle w:val="eop"/>
          <w:rFonts w:asciiTheme="minorHAnsi" w:hAnsiTheme="minorHAnsi" w:cstheme="minorHAnsi"/>
        </w:rPr>
      </w:pPr>
      <w:r w:rsidRPr="00CF0732">
        <w:rPr>
          <w:rStyle w:val="normaltextrun"/>
          <w:rFonts w:asciiTheme="minorHAnsi" w:hAnsiTheme="minorHAnsi" w:cstheme="minorHAnsi"/>
          <w:b/>
          <w:bCs/>
        </w:rPr>
        <w:t>4 Safeguards </w:t>
      </w:r>
      <w:r w:rsidRPr="00CF0732">
        <w:rPr>
          <w:rStyle w:val="eop"/>
          <w:rFonts w:asciiTheme="minorHAnsi" w:hAnsiTheme="minorHAnsi" w:cstheme="minorHAnsi"/>
        </w:rPr>
        <w:t> </w:t>
      </w:r>
    </w:p>
    <w:p w14:paraId="657ABB4D"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1023865D" w14:textId="307059B5" w:rsidR="00CF0732" w:rsidRPr="00CF0732" w:rsidRDefault="00CF0732" w:rsidP="00CF0732">
      <w:pPr>
        <w:pStyle w:val="paragraph"/>
        <w:spacing w:before="0" w:beforeAutospacing="0" w:after="0" w:afterAutospacing="0"/>
        <w:jc w:val="both"/>
        <w:textAlignment w:val="baseline"/>
        <w:rPr>
          <w:rStyle w:val="eop"/>
          <w:rFonts w:asciiTheme="minorHAnsi" w:hAnsiTheme="minorHAnsi" w:cstheme="minorHAnsi"/>
          <w:sz w:val="22"/>
          <w:szCs w:val="22"/>
        </w:rPr>
      </w:pPr>
      <w:r w:rsidRPr="00CF0732">
        <w:rPr>
          <w:rStyle w:val="normaltextrun"/>
          <w:rFonts w:asciiTheme="minorHAnsi" w:hAnsiTheme="minorHAnsi" w:cstheme="minorHAnsi"/>
          <w:sz w:val="22"/>
          <w:szCs w:val="22"/>
        </w:rPr>
        <w:t xml:space="preserve">4.1 </w:t>
      </w:r>
      <w:r w:rsidRPr="00CF0732">
        <w:rPr>
          <w:rStyle w:val="normaltextrun"/>
          <w:rFonts w:asciiTheme="minorHAnsi" w:hAnsiTheme="minorHAnsi" w:cstheme="minorHAnsi"/>
          <w:b/>
          <w:bCs/>
          <w:sz w:val="22"/>
          <w:szCs w:val="22"/>
        </w:rPr>
        <w:t>Harassment or Victimisation</w:t>
      </w:r>
      <w:r w:rsidRPr="00CF0732">
        <w:rPr>
          <w:rStyle w:val="normaltextrun"/>
          <w:rFonts w:asciiTheme="minorHAnsi" w:hAnsiTheme="minorHAnsi" w:cstheme="minorHAnsi"/>
          <w:sz w:val="22"/>
          <w:szCs w:val="22"/>
        </w:rPr>
        <w:t> </w:t>
      </w:r>
      <w:r w:rsidRPr="00CF0732">
        <w:rPr>
          <w:rStyle w:val="eop"/>
          <w:rFonts w:asciiTheme="minorHAnsi" w:hAnsiTheme="minorHAnsi" w:cstheme="minorHAnsi"/>
          <w:sz w:val="22"/>
          <w:szCs w:val="22"/>
        </w:rPr>
        <w:t> </w:t>
      </w:r>
    </w:p>
    <w:p w14:paraId="612E3B56"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3DE66963" w14:textId="720A6E26" w:rsidR="00CF0732" w:rsidRPr="00CF0732" w:rsidRDefault="00CF0732" w:rsidP="32C985F5">
      <w:pPr>
        <w:pStyle w:val="paragraph"/>
        <w:spacing w:before="0" w:beforeAutospacing="0" w:after="0" w:afterAutospacing="0"/>
        <w:jc w:val="both"/>
        <w:textAlignment w:val="baseline"/>
        <w:rPr>
          <w:rStyle w:val="eop"/>
          <w:rFonts w:asciiTheme="minorHAnsi" w:hAnsiTheme="minorHAnsi" w:cstheme="minorBidi"/>
          <w:sz w:val="22"/>
          <w:szCs w:val="22"/>
        </w:rPr>
      </w:pPr>
      <w:r w:rsidRPr="32C985F5">
        <w:rPr>
          <w:rStyle w:val="normaltextrun"/>
          <w:rFonts w:asciiTheme="minorHAnsi" w:hAnsiTheme="minorHAnsi" w:cstheme="minorBidi"/>
          <w:sz w:val="22"/>
          <w:szCs w:val="22"/>
        </w:rPr>
        <w:t>4.1.1 The S</w:t>
      </w:r>
      <w:r w:rsidR="2D5DA71F" w:rsidRPr="32C985F5">
        <w:rPr>
          <w:rStyle w:val="normaltextrun"/>
          <w:rFonts w:asciiTheme="minorHAnsi" w:hAnsiTheme="minorHAnsi" w:cstheme="minorBidi"/>
          <w:sz w:val="22"/>
          <w:szCs w:val="22"/>
        </w:rPr>
        <w:t>towe Group</w:t>
      </w:r>
      <w:r w:rsidRPr="32C985F5">
        <w:rPr>
          <w:rStyle w:val="normaltextrun"/>
          <w:rFonts w:asciiTheme="minorHAnsi" w:hAnsiTheme="minorHAnsi" w:cstheme="minorBidi"/>
          <w:sz w:val="22"/>
          <w:szCs w:val="22"/>
        </w:rPr>
        <w:t xml:space="preserve"> recognises that the decision to report a concern can be a difficult one to make, not least because of the fear of reprisal from those responsible for the malpractice. The S</w:t>
      </w:r>
      <w:r w:rsidR="7283CC83" w:rsidRPr="32C985F5">
        <w:rPr>
          <w:rStyle w:val="normaltextrun"/>
          <w:rFonts w:asciiTheme="minorHAnsi" w:hAnsiTheme="minorHAnsi" w:cstheme="minorBidi"/>
          <w:sz w:val="22"/>
          <w:szCs w:val="22"/>
        </w:rPr>
        <w:t>towe Group</w:t>
      </w:r>
      <w:r w:rsidRPr="32C985F5">
        <w:rPr>
          <w:rStyle w:val="normaltextrun"/>
          <w:rFonts w:asciiTheme="minorHAnsi" w:hAnsiTheme="minorHAnsi" w:cstheme="minorBidi"/>
          <w:sz w:val="22"/>
          <w:szCs w:val="22"/>
        </w:rPr>
        <w:t xml:space="preserve"> will not tolerate harassment or victimisation and will act to protect </w:t>
      </w:r>
      <w:r w:rsidR="15A750AD" w:rsidRPr="32C985F5">
        <w:rPr>
          <w:rStyle w:val="normaltextrun"/>
          <w:rFonts w:asciiTheme="minorHAnsi" w:hAnsiTheme="minorHAnsi" w:cstheme="minorBidi"/>
          <w:sz w:val="22"/>
          <w:szCs w:val="22"/>
        </w:rPr>
        <w:t xml:space="preserve">colleagues </w:t>
      </w:r>
      <w:r w:rsidRPr="32C985F5">
        <w:rPr>
          <w:rStyle w:val="normaltextrun"/>
          <w:rFonts w:asciiTheme="minorHAnsi" w:hAnsiTheme="minorHAnsi" w:cstheme="minorBidi"/>
          <w:sz w:val="22"/>
          <w:szCs w:val="22"/>
        </w:rPr>
        <w:t>when they have a genuine concern. </w:t>
      </w:r>
      <w:r w:rsidRPr="32C985F5">
        <w:rPr>
          <w:rStyle w:val="eop"/>
          <w:rFonts w:asciiTheme="minorHAnsi" w:hAnsiTheme="minorHAnsi" w:cstheme="minorBidi"/>
          <w:sz w:val="22"/>
          <w:szCs w:val="22"/>
        </w:rPr>
        <w:t> </w:t>
      </w:r>
    </w:p>
    <w:p w14:paraId="166F3553"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4B65DF5E" w14:textId="5568F3A2" w:rsidR="00CF0732" w:rsidRPr="00CF0732" w:rsidRDefault="00CF0732" w:rsidP="32C985F5">
      <w:pPr>
        <w:pStyle w:val="paragraph"/>
        <w:spacing w:before="0" w:beforeAutospacing="0" w:after="0" w:afterAutospacing="0"/>
        <w:jc w:val="both"/>
        <w:textAlignment w:val="baseline"/>
        <w:rPr>
          <w:rStyle w:val="eop"/>
          <w:rFonts w:asciiTheme="minorHAnsi" w:hAnsiTheme="minorHAnsi" w:cstheme="minorBidi"/>
          <w:sz w:val="22"/>
          <w:szCs w:val="22"/>
        </w:rPr>
      </w:pPr>
      <w:r w:rsidRPr="4E60D72A">
        <w:rPr>
          <w:rStyle w:val="normaltextrun"/>
          <w:rFonts w:asciiTheme="minorHAnsi" w:hAnsiTheme="minorHAnsi" w:cstheme="minorBidi"/>
          <w:sz w:val="22"/>
          <w:szCs w:val="22"/>
        </w:rPr>
        <w:t xml:space="preserve">4.1.2 This does not mean that if a </w:t>
      </w:r>
      <w:r w:rsidR="4755CA75" w:rsidRPr="4E60D72A">
        <w:rPr>
          <w:rStyle w:val="normaltextrun"/>
          <w:rFonts w:asciiTheme="minorHAnsi" w:hAnsiTheme="minorHAnsi" w:cstheme="minorBidi"/>
          <w:sz w:val="22"/>
          <w:szCs w:val="22"/>
        </w:rPr>
        <w:t>colleague</w:t>
      </w:r>
      <w:r w:rsidRPr="4E60D72A">
        <w:rPr>
          <w:rStyle w:val="normaltextrun"/>
          <w:rFonts w:asciiTheme="minorHAnsi" w:hAnsiTheme="minorHAnsi" w:cstheme="minorBidi"/>
          <w:sz w:val="22"/>
          <w:szCs w:val="22"/>
        </w:rPr>
        <w:t xml:space="preserve"> is already the subject of internal procedures</w:t>
      </w:r>
      <w:r w:rsidR="00CA7B88">
        <w:rPr>
          <w:rStyle w:val="normaltextrun"/>
          <w:rFonts w:asciiTheme="minorHAnsi" w:hAnsiTheme="minorHAnsi" w:cstheme="minorBidi"/>
          <w:sz w:val="22"/>
          <w:szCs w:val="22"/>
        </w:rPr>
        <w:t>,</w:t>
      </w:r>
      <w:r w:rsidRPr="4E60D72A">
        <w:rPr>
          <w:rStyle w:val="normaltextrun"/>
          <w:rFonts w:asciiTheme="minorHAnsi" w:hAnsiTheme="minorHAnsi" w:cstheme="minorBidi"/>
          <w:sz w:val="22"/>
          <w:szCs w:val="22"/>
        </w:rPr>
        <w:t xml:space="preserve"> such as disciplinary or redundancy, that those procedures will be halted </w:t>
      </w:r>
      <w:proofErr w:type="gramStart"/>
      <w:r w:rsidRPr="4E60D72A">
        <w:rPr>
          <w:rStyle w:val="normaltextrun"/>
          <w:rFonts w:asciiTheme="minorHAnsi" w:hAnsiTheme="minorHAnsi" w:cstheme="minorBidi"/>
          <w:sz w:val="22"/>
          <w:szCs w:val="22"/>
        </w:rPr>
        <w:t>as a result of</w:t>
      </w:r>
      <w:proofErr w:type="gramEnd"/>
      <w:r w:rsidRPr="4E60D72A">
        <w:rPr>
          <w:rStyle w:val="normaltextrun"/>
          <w:rFonts w:asciiTheme="minorHAnsi" w:hAnsiTheme="minorHAnsi" w:cstheme="minorBidi"/>
          <w:sz w:val="22"/>
          <w:szCs w:val="22"/>
        </w:rPr>
        <w:t xml:space="preserve"> </w:t>
      </w:r>
      <w:r w:rsidR="004D6807">
        <w:rPr>
          <w:rStyle w:val="normaltextrun"/>
          <w:rFonts w:asciiTheme="minorHAnsi" w:hAnsiTheme="minorHAnsi" w:cstheme="minorBidi"/>
          <w:sz w:val="22"/>
          <w:szCs w:val="22"/>
        </w:rPr>
        <w:t>a</w:t>
      </w:r>
      <w:r w:rsidR="2C701722" w:rsidRPr="4E60D72A">
        <w:rPr>
          <w:rStyle w:val="normaltextrun"/>
          <w:rFonts w:asciiTheme="minorHAnsi" w:hAnsiTheme="minorHAnsi" w:cstheme="minorBidi"/>
          <w:sz w:val="22"/>
          <w:szCs w:val="22"/>
        </w:rPr>
        <w:t xml:space="preserve"> colleague</w:t>
      </w:r>
      <w:r w:rsidRPr="4E60D72A">
        <w:rPr>
          <w:rStyle w:val="normaltextrun"/>
          <w:rFonts w:asciiTheme="minorHAnsi" w:hAnsiTheme="minorHAnsi" w:cstheme="minorBidi"/>
          <w:sz w:val="22"/>
          <w:szCs w:val="22"/>
        </w:rPr>
        <w:t xml:space="preserve"> raising a concern under the whistleblowing procedure. </w:t>
      </w:r>
      <w:r w:rsidRPr="4E60D72A">
        <w:rPr>
          <w:rStyle w:val="eop"/>
          <w:rFonts w:asciiTheme="minorHAnsi" w:hAnsiTheme="minorHAnsi" w:cstheme="minorBidi"/>
          <w:sz w:val="22"/>
          <w:szCs w:val="22"/>
        </w:rPr>
        <w:t> </w:t>
      </w:r>
    </w:p>
    <w:p w14:paraId="70045081" w14:textId="34A8B75C" w:rsid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6607CD2A" w14:textId="77777777" w:rsidR="008E6D54" w:rsidRDefault="008E6D54" w:rsidP="00CF0732">
      <w:pPr>
        <w:pStyle w:val="paragraph"/>
        <w:spacing w:before="0" w:beforeAutospacing="0" w:after="0" w:afterAutospacing="0"/>
        <w:jc w:val="both"/>
        <w:textAlignment w:val="baseline"/>
        <w:rPr>
          <w:rFonts w:asciiTheme="minorHAnsi" w:hAnsiTheme="minorHAnsi" w:cstheme="minorHAnsi"/>
          <w:sz w:val="22"/>
          <w:szCs w:val="22"/>
        </w:rPr>
      </w:pPr>
    </w:p>
    <w:p w14:paraId="1A8310AE" w14:textId="77777777" w:rsidR="008E6D54" w:rsidRPr="00CF0732" w:rsidRDefault="008E6D54" w:rsidP="00CF0732">
      <w:pPr>
        <w:pStyle w:val="paragraph"/>
        <w:spacing w:before="0" w:beforeAutospacing="0" w:after="0" w:afterAutospacing="0"/>
        <w:jc w:val="both"/>
        <w:textAlignment w:val="baseline"/>
        <w:rPr>
          <w:rFonts w:asciiTheme="minorHAnsi" w:hAnsiTheme="minorHAnsi" w:cstheme="minorHAnsi"/>
          <w:sz w:val="22"/>
          <w:szCs w:val="22"/>
        </w:rPr>
      </w:pPr>
    </w:p>
    <w:p w14:paraId="1E370246" w14:textId="70915507" w:rsidR="00CF0732" w:rsidRPr="00CF0732" w:rsidRDefault="00CF0732" w:rsidP="00CF0732">
      <w:pPr>
        <w:pStyle w:val="paragraph"/>
        <w:spacing w:before="0" w:beforeAutospacing="0" w:after="0" w:afterAutospacing="0"/>
        <w:jc w:val="both"/>
        <w:textAlignment w:val="baseline"/>
        <w:rPr>
          <w:rStyle w:val="eop"/>
          <w:rFonts w:asciiTheme="minorHAnsi" w:hAnsiTheme="minorHAnsi" w:cstheme="minorHAnsi"/>
        </w:rPr>
      </w:pPr>
      <w:r w:rsidRPr="00CF0732">
        <w:rPr>
          <w:rStyle w:val="normaltextrun"/>
          <w:rFonts w:asciiTheme="minorHAnsi" w:hAnsiTheme="minorHAnsi" w:cstheme="minorHAnsi"/>
        </w:rPr>
        <w:lastRenderedPageBreak/>
        <w:t xml:space="preserve">4.2 </w:t>
      </w:r>
      <w:r w:rsidRPr="00CF0732">
        <w:rPr>
          <w:rStyle w:val="normaltextrun"/>
          <w:rFonts w:asciiTheme="minorHAnsi" w:hAnsiTheme="minorHAnsi" w:cstheme="minorHAnsi"/>
          <w:b/>
          <w:bCs/>
        </w:rPr>
        <w:t>Confidentiality  </w:t>
      </w:r>
      <w:r w:rsidRPr="00CF0732">
        <w:rPr>
          <w:rStyle w:val="eop"/>
          <w:rFonts w:asciiTheme="minorHAnsi" w:hAnsiTheme="minorHAnsi" w:cstheme="minorHAnsi"/>
        </w:rPr>
        <w:t> </w:t>
      </w:r>
    </w:p>
    <w:p w14:paraId="1277EA9A"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3F5F0B33" w14:textId="21C5131A" w:rsidR="00CF0732" w:rsidRPr="00CF0732" w:rsidRDefault="00CF0732" w:rsidP="32C985F5">
      <w:pPr>
        <w:pStyle w:val="paragraph"/>
        <w:spacing w:before="0" w:beforeAutospacing="0" w:after="0" w:afterAutospacing="0"/>
        <w:jc w:val="both"/>
        <w:textAlignment w:val="baseline"/>
        <w:rPr>
          <w:rStyle w:val="eop"/>
          <w:rFonts w:asciiTheme="minorHAnsi" w:hAnsiTheme="minorHAnsi" w:cstheme="minorBidi"/>
          <w:sz w:val="22"/>
          <w:szCs w:val="22"/>
        </w:rPr>
      </w:pPr>
      <w:r w:rsidRPr="32C985F5">
        <w:rPr>
          <w:rStyle w:val="normaltextrun"/>
          <w:rFonts w:asciiTheme="minorHAnsi" w:hAnsiTheme="minorHAnsi" w:cstheme="minorBidi"/>
          <w:sz w:val="22"/>
          <w:szCs w:val="22"/>
        </w:rPr>
        <w:t>4.2.1 The S</w:t>
      </w:r>
      <w:r w:rsidR="5E1F39C2" w:rsidRPr="32C985F5">
        <w:rPr>
          <w:rStyle w:val="normaltextrun"/>
          <w:rFonts w:asciiTheme="minorHAnsi" w:hAnsiTheme="minorHAnsi" w:cstheme="minorBidi"/>
          <w:sz w:val="22"/>
          <w:szCs w:val="22"/>
        </w:rPr>
        <w:t>towe Group</w:t>
      </w:r>
      <w:r w:rsidRPr="32C985F5">
        <w:rPr>
          <w:rStyle w:val="normaltextrun"/>
          <w:rFonts w:asciiTheme="minorHAnsi" w:hAnsiTheme="minorHAnsi" w:cstheme="minorBidi"/>
          <w:sz w:val="22"/>
          <w:szCs w:val="22"/>
        </w:rPr>
        <w:t xml:space="preserve"> hopes that </w:t>
      </w:r>
      <w:r w:rsidR="2DBFC95B" w:rsidRPr="32C985F5">
        <w:rPr>
          <w:rStyle w:val="normaltextrun"/>
          <w:rFonts w:asciiTheme="minorHAnsi" w:hAnsiTheme="minorHAnsi" w:cstheme="minorBidi"/>
          <w:sz w:val="22"/>
          <w:szCs w:val="22"/>
        </w:rPr>
        <w:t>colleagues</w:t>
      </w:r>
      <w:r w:rsidRPr="32C985F5">
        <w:rPr>
          <w:rStyle w:val="normaltextrun"/>
          <w:rFonts w:asciiTheme="minorHAnsi" w:hAnsiTheme="minorHAnsi" w:cstheme="minorBidi"/>
          <w:sz w:val="22"/>
          <w:szCs w:val="22"/>
        </w:rPr>
        <w:t xml:space="preserve"> will feel able to voice whistleblowing concerns openly under this procedure. The </w:t>
      </w:r>
      <w:r w:rsidR="00CA7B88">
        <w:rPr>
          <w:rStyle w:val="normaltextrun"/>
          <w:rFonts w:asciiTheme="minorHAnsi" w:hAnsiTheme="minorHAnsi" w:cstheme="minorBidi"/>
          <w:sz w:val="22"/>
          <w:szCs w:val="22"/>
        </w:rPr>
        <w:t xml:space="preserve">relevant </w:t>
      </w:r>
      <w:r w:rsidRPr="32C985F5">
        <w:rPr>
          <w:rStyle w:val="normaltextrun"/>
          <w:rFonts w:asciiTheme="minorHAnsi" w:hAnsiTheme="minorHAnsi" w:cstheme="minorBidi"/>
          <w:sz w:val="22"/>
          <w:szCs w:val="22"/>
        </w:rPr>
        <w:t xml:space="preserve">School will make every effort to protect a </w:t>
      </w:r>
      <w:r w:rsidR="7214CDE2" w:rsidRPr="32C985F5">
        <w:rPr>
          <w:rStyle w:val="normaltextrun"/>
          <w:rFonts w:asciiTheme="minorHAnsi" w:hAnsiTheme="minorHAnsi" w:cstheme="minorBidi"/>
          <w:sz w:val="22"/>
          <w:szCs w:val="22"/>
        </w:rPr>
        <w:t>colleague’s</w:t>
      </w:r>
      <w:r w:rsidRPr="32C985F5">
        <w:rPr>
          <w:rStyle w:val="normaltextrun"/>
          <w:rFonts w:asciiTheme="minorHAnsi" w:hAnsiTheme="minorHAnsi" w:cstheme="minorBidi"/>
          <w:sz w:val="22"/>
          <w:szCs w:val="22"/>
        </w:rPr>
        <w:t xml:space="preserve"> identity if confidentiality is requested. </w:t>
      </w:r>
      <w:r w:rsidRPr="32C985F5">
        <w:rPr>
          <w:rStyle w:val="eop"/>
          <w:rFonts w:asciiTheme="minorHAnsi" w:hAnsiTheme="minorHAnsi" w:cstheme="minorBidi"/>
          <w:sz w:val="22"/>
          <w:szCs w:val="22"/>
        </w:rPr>
        <w:t> </w:t>
      </w:r>
    </w:p>
    <w:p w14:paraId="4C25093F"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3C3D8037" w14:textId="141BAA34" w:rsidR="00CF0732" w:rsidRPr="00CF0732" w:rsidRDefault="00CF0732" w:rsidP="32C985F5">
      <w:pPr>
        <w:pStyle w:val="paragraph"/>
        <w:spacing w:before="0" w:beforeAutospacing="0" w:after="0" w:afterAutospacing="0"/>
        <w:jc w:val="both"/>
        <w:textAlignment w:val="baseline"/>
        <w:rPr>
          <w:rStyle w:val="eop"/>
          <w:rFonts w:asciiTheme="minorHAnsi" w:hAnsiTheme="minorHAnsi" w:cstheme="minorBidi"/>
          <w:sz w:val="22"/>
          <w:szCs w:val="22"/>
        </w:rPr>
      </w:pPr>
      <w:r w:rsidRPr="32C985F5">
        <w:rPr>
          <w:rStyle w:val="normaltextrun"/>
          <w:rFonts w:asciiTheme="minorHAnsi" w:hAnsiTheme="minorHAnsi" w:cstheme="minorBidi"/>
          <w:sz w:val="22"/>
          <w:szCs w:val="22"/>
        </w:rPr>
        <w:t xml:space="preserve">4.2.2 As indicated above, identity will be protected as far as </w:t>
      </w:r>
      <w:proofErr w:type="gramStart"/>
      <w:r w:rsidRPr="32C985F5">
        <w:rPr>
          <w:rStyle w:val="normaltextrun"/>
          <w:rFonts w:asciiTheme="minorHAnsi" w:hAnsiTheme="minorHAnsi" w:cstheme="minorBidi"/>
          <w:sz w:val="22"/>
          <w:szCs w:val="22"/>
        </w:rPr>
        <w:t>possible, but</w:t>
      </w:r>
      <w:proofErr w:type="gramEnd"/>
      <w:r w:rsidRPr="32C985F5">
        <w:rPr>
          <w:rStyle w:val="normaltextrun"/>
          <w:rFonts w:asciiTheme="minorHAnsi" w:hAnsiTheme="minorHAnsi" w:cstheme="minorBidi"/>
          <w:sz w:val="22"/>
          <w:szCs w:val="22"/>
        </w:rPr>
        <w:t xml:space="preserve"> should the investigation into the concern require the </w:t>
      </w:r>
      <w:r w:rsidR="3D71AC5B" w:rsidRPr="32C985F5">
        <w:rPr>
          <w:rStyle w:val="normaltextrun"/>
          <w:rFonts w:asciiTheme="minorHAnsi" w:hAnsiTheme="minorHAnsi" w:cstheme="minorBidi"/>
          <w:sz w:val="22"/>
          <w:szCs w:val="22"/>
        </w:rPr>
        <w:t>colleague</w:t>
      </w:r>
      <w:r w:rsidRPr="32C985F5">
        <w:rPr>
          <w:rStyle w:val="normaltextrun"/>
          <w:rFonts w:asciiTheme="minorHAnsi" w:hAnsiTheme="minorHAnsi" w:cstheme="minorBidi"/>
          <w:sz w:val="22"/>
          <w:szCs w:val="22"/>
        </w:rPr>
        <w:t xml:space="preserve"> to be named as the source of the information, then this will be discussed with the </w:t>
      </w:r>
      <w:r w:rsidR="7042AA52" w:rsidRPr="32C985F5">
        <w:rPr>
          <w:rStyle w:val="normaltextrun"/>
          <w:rFonts w:asciiTheme="minorHAnsi" w:hAnsiTheme="minorHAnsi" w:cstheme="minorBidi"/>
          <w:sz w:val="22"/>
          <w:szCs w:val="22"/>
        </w:rPr>
        <w:t>colleagu</w:t>
      </w:r>
      <w:r w:rsidRPr="32C985F5">
        <w:rPr>
          <w:rStyle w:val="normaltextrun"/>
          <w:rFonts w:asciiTheme="minorHAnsi" w:hAnsiTheme="minorHAnsi" w:cstheme="minorBidi"/>
          <w:sz w:val="22"/>
          <w:szCs w:val="22"/>
        </w:rPr>
        <w:t>e before their name is disclosed. </w:t>
      </w:r>
      <w:r w:rsidRPr="32C985F5">
        <w:rPr>
          <w:rStyle w:val="eop"/>
          <w:rFonts w:asciiTheme="minorHAnsi" w:hAnsiTheme="minorHAnsi" w:cstheme="minorBidi"/>
          <w:sz w:val="22"/>
          <w:szCs w:val="22"/>
        </w:rPr>
        <w:t> </w:t>
      </w:r>
    </w:p>
    <w:p w14:paraId="1B102C10"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1E6C8BE9" w14:textId="56771177" w:rsidR="00CF0732" w:rsidRPr="00CF0732" w:rsidRDefault="00CF0732" w:rsidP="00CF0732">
      <w:pPr>
        <w:pStyle w:val="paragraph"/>
        <w:spacing w:before="0" w:beforeAutospacing="0" w:after="0" w:afterAutospacing="0"/>
        <w:jc w:val="both"/>
        <w:textAlignment w:val="baseline"/>
        <w:rPr>
          <w:rStyle w:val="eop"/>
          <w:rFonts w:asciiTheme="minorHAnsi" w:hAnsiTheme="minorHAnsi" w:cstheme="minorHAnsi"/>
          <w:sz w:val="22"/>
          <w:szCs w:val="22"/>
        </w:rPr>
      </w:pPr>
      <w:r w:rsidRPr="00CF0732">
        <w:rPr>
          <w:rStyle w:val="normaltextrun"/>
          <w:rFonts w:asciiTheme="minorHAnsi" w:hAnsiTheme="minorHAnsi" w:cstheme="minorHAnsi"/>
          <w:sz w:val="22"/>
          <w:szCs w:val="22"/>
        </w:rPr>
        <w:t xml:space="preserve">4.3 </w:t>
      </w:r>
      <w:r w:rsidRPr="00CF0732">
        <w:rPr>
          <w:rStyle w:val="normaltextrun"/>
          <w:rFonts w:asciiTheme="minorHAnsi" w:hAnsiTheme="minorHAnsi" w:cstheme="minorHAnsi"/>
          <w:b/>
          <w:bCs/>
          <w:sz w:val="22"/>
          <w:szCs w:val="22"/>
        </w:rPr>
        <w:t>Anonymous Allegations</w:t>
      </w:r>
      <w:r w:rsidRPr="00CF0732">
        <w:rPr>
          <w:rStyle w:val="normaltextrun"/>
          <w:rFonts w:asciiTheme="minorHAnsi" w:hAnsiTheme="minorHAnsi" w:cstheme="minorHAnsi"/>
          <w:sz w:val="22"/>
          <w:szCs w:val="22"/>
        </w:rPr>
        <w:t> </w:t>
      </w:r>
      <w:r w:rsidRPr="00CF0732">
        <w:rPr>
          <w:rStyle w:val="eop"/>
          <w:rFonts w:asciiTheme="minorHAnsi" w:hAnsiTheme="minorHAnsi" w:cstheme="minorHAnsi"/>
          <w:sz w:val="22"/>
          <w:szCs w:val="22"/>
        </w:rPr>
        <w:t> </w:t>
      </w:r>
    </w:p>
    <w:p w14:paraId="30E5F027"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45401986" w14:textId="708B7310" w:rsidR="00CF0732" w:rsidRPr="00CF0732" w:rsidRDefault="00CF0732" w:rsidP="32C985F5">
      <w:pPr>
        <w:pStyle w:val="paragraph"/>
        <w:spacing w:before="0" w:beforeAutospacing="0" w:after="0" w:afterAutospacing="0"/>
        <w:jc w:val="both"/>
        <w:textAlignment w:val="baseline"/>
        <w:rPr>
          <w:rStyle w:val="eop"/>
          <w:rFonts w:asciiTheme="minorHAnsi" w:hAnsiTheme="minorHAnsi" w:cstheme="minorBidi"/>
          <w:sz w:val="22"/>
          <w:szCs w:val="22"/>
        </w:rPr>
      </w:pPr>
      <w:r w:rsidRPr="32C985F5">
        <w:rPr>
          <w:rStyle w:val="normaltextrun"/>
          <w:rFonts w:asciiTheme="minorHAnsi" w:hAnsiTheme="minorHAnsi" w:cstheme="minorBidi"/>
          <w:sz w:val="22"/>
          <w:szCs w:val="22"/>
        </w:rPr>
        <w:t xml:space="preserve">4.3.1 </w:t>
      </w:r>
      <w:r w:rsidR="5AF49843" w:rsidRPr="32C985F5">
        <w:rPr>
          <w:rStyle w:val="normaltextrun"/>
          <w:rFonts w:asciiTheme="minorHAnsi" w:hAnsiTheme="minorHAnsi" w:cstheme="minorBidi"/>
          <w:sz w:val="22"/>
          <w:szCs w:val="22"/>
        </w:rPr>
        <w:t>Colleagues</w:t>
      </w:r>
      <w:r w:rsidRPr="32C985F5">
        <w:rPr>
          <w:rStyle w:val="normaltextrun"/>
          <w:rFonts w:asciiTheme="minorHAnsi" w:hAnsiTheme="minorHAnsi" w:cstheme="minorBidi"/>
          <w:sz w:val="22"/>
          <w:szCs w:val="22"/>
        </w:rPr>
        <w:t xml:space="preserve"> are encouraged to put their name to an allegation. Proper investigation may be more difficult or impossible if we cannot obtain further information and it is also more difficult to establish whether allegations are credible. Anonymous allegations will be considered at the discretion of the </w:t>
      </w:r>
      <w:r w:rsidR="00A80616">
        <w:rPr>
          <w:rStyle w:val="normaltextrun"/>
          <w:rFonts w:asciiTheme="minorHAnsi" w:hAnsiTheme="minorHAnsi" w:cstheme="minorBidi"/>
          <w:sz w:val="22"/>
          <w:szCs w:val="22"/>
        </w:rPr>
        <w:t xml:space="preserve">relevant </w:t>
      </w:r>
      <w:r w:rsidRPr="32C985F5">
        <w:rPr>
          <w:rStyle w:val="normaltextrun"/>
          <w:rFonts w:asciiTheme="minorHAnsi" w:hAnsiTheme="minorHAnsi" w:cstheme="minorBidi"/>
          <w:sz w:val="22"/>
          <w:szCs w:val="22"/>
        </w:rPr>
        <w:t>School.  In exercising discretion, the factors to be considered would include: − the seriousness of the issues raised − the credibility of the concern − likelihood of confirming the allegation from attributable sources. </w:t>
      </w:r>
      <w:r w:rsidRPr="32C985F5">
        <w:rPr>
          <w:rStyle w:val="eop"/>
          <w:rFonts w:asciiTheme="minorHAnsi" w:hAnsiTheme="minorHAnsi" w:cstheme="minorBidi"/>
          <w:sz w:val="22"/>
          <w:szCs w:val="22"/>
        </w:rPr>
        <w:t> </w:t>
      </w:r>
      <w:r w:rsidR="001E382D" w:rsidRPr="001E382D">
        <w:rPr>
          <w:rFonts w:asciiTheme="minorHAnsi" w:hAnsiTheme="minorHAnsi" w:cstheme="minorBidi"/>
          <w:sz w:val="22"/>
          <w:szCs w:val="22"/>
        </w:rPr>
        <w:t xml:space="preserve">We encourage anonymous reporting over remaining silent. Although we will investigate any concern that is reported anonymously as best we can, an anonymous report is likely to be more difficult for us to investigate and we will not be </w:t>
      </w:r>
      <w:proofErr w:type="gramStart"/>
      <w:r w:rsidR="001E382D" w:rsidRPr="001E382D">
        <w:rPr>
          <w:rFonts w:asciiTheme="minorHAnsi" w:hAnsiTheme="minorHAnsi" w:cstheme="minorBidi"/>
          <w:sz w:val="22"/>
          <w:szCs w:val="22"/>
        </w:rPr>
        <w:t>in a position</w:t>
      </w:r>
      <w:proofErr w:type="gramEnd"/>
      <w:r w:rsidR="001E382D" w:rsidRPr="001E382D">
        <w:rPr>
          <w:rFonts w:asciiTheme="minorHAnsi" w:hAnsiTheme="minorHAnsi" w:cstheme="minorBidi"/>
          <w:sz w:val="22"/>
          <w:szCs w:val="22"/>
        </w:rPr>
        <w:t xml:space="preserve"> to provide you with any feedback.</w:t>
      </w:r>
    </w:p>
    <w:p w14:paraId="6AEC7BB4"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47200624" w14:textId="0D528E4C" w:rsidR="00CF0732" w:rsidRPr="00CF0732" w:rsidRDefault="00CF0732" w:rsidP="00CF0732">
      <w:pPr>
        <w:pStyle w:val="paragraph"/>
        <w:spacing w:before="0" w:beforeAutospacing="0" w:after="0" w:afterAutospacing="0"/>
        <w:jc w:val="both"/>
        <w:textAlignment w:val="baseline"/>
        <w:rPr>
          <w:rStyle w:val="eop"/>
          <w:rFonts w:asciiTheme="minorHAnsi" w:hAnsiTheme="minorHAnsi" w:cstheme="minorHAnsi"/>
          <w:sz w:val="22"/>
          <w:szCs w:val="22"/>
        </w:rPr>
      </w:pPr>
      <w:r w:rsidRPr="00CF0732">
        <w:rPr>
          <w:rStyle w:val="normaltextrun"/>
          <w:rFonts w:asciiTheme="minorHAnsi" w:hAnsiTheme="minorHAnsi" w:cstheme="minorHAnsi"/>
          <w:sz w:val="22"/>
          <w:szCs w:val="22"/>
        </w:rPr>
        <w:t xml:space="preserve">4.4 </w:t>
      </w:r>
      <w:r w:rsidRPr="00CF0732">
        <w:rPr>
          <w:rStyle w:val="normaltextrun"/>
          <w:rFonts w:asciiTheme="minorHAnsi" w:hAnsiTheme="minorHAnsi" w:cstheme="minorHAnsi"/>
          <w:b/>
          <w:bCs/>
          <w:sz w:val="22"/>
          <w:szCs w:val="22"/>
        </w:rPr>
        <w:t>Untrue Allegations</w:t>
      </w:r>
      <w:r w:rsidRPr="00CF0732">
        <w:rPr>
          <w:rStyle w:val="normaltextrun"/>
          <w:rFonts w:asciiTheme="minorHAnsi" w:hAnsiTheme="minorHAnsi" w:cstheme="minorHAnsi"/>
          <w:sz w:val="22"/>
          <w:szCs w:val="22"/>
        </w:rPr>
        <w:t> </w:t>
      </w:r>
      <w:r w:rsidRPr="00CF0732">
        <w:rPr>
          <w:rStyle w:val="eop"/>
          <w:rFonts w:asciiTheme="minorHAnsi" w:hAnsiTheme="minorHAnsi" w:cstheme="minorHAnsi"/>
          <w:sz w:val="22"/>
          <w:szCs w:val="22"/>
        </w:rPr>
        <w:t> </w:t>
      </w:r>
    </w:p>
    <w:p w14:paraId="3329BCAC"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32987277" w14:textId="3387824F" w:rsidR="00CF0732" w:rsidRPr="00CF0732" w:rsidRDefault="00CF0732" w:rsidP="32C985F5">
      <w:pPr>
        <w:pStyle w:val="paragraph"/>
        <w:spacing w:before="0" w:beforeAutospacing="0" w:after="0" w:afterAutospacing="0"/>
        <w:jc w:val="both"/>
        <w:textAlignment w:val="baseline"/>
        <w:rPr>
          <w:rFonts w:asciiTheme="minorHAnsi" w:hAnsiTheme="minorHAnsi" w:cstheme="minorBidi"/>
          <w:sz w:val="22"/>
          <w:szCs w:val="22"/>
        </w:rPr>
      </w:pPr>
      <w:r w:rsidRPr="32C985F5">
        <w:rPr>
          <w:rStyle w:val="normaltextrun"/>
          <w:rFonts w:asciiTheme="minorHAnsi" w:hAnsiTheme="minorHAnsi" w:cstheme="minorBidi"/>
          <w:sz w:val="22"/>
          <w:szCs w:val="22"/>
        </w:rPr>
        <w:t xml:space="preserve">4.4.1 If </w:t>
      </w:r>
      <w:r w:rsidR="73F55639" w:rsidRPr="32C985F5">
        <w:rPr>
          <w:rStyle w:val="normaltextrun"/>
          <w:rFonts w:asciiTheme="minorHAnsi" w:hAnsiTheme="minorHAnsi" w:cstheme="minorBidi"/>
          <w:sz w:val="22"/>
          <w:szCs w:val="22"/>
        </w:rPr>
        <w:t>a</w:t>
      </w:r>
      <w:r w:rsidRPr="32C985F5">
        <w:rPr>
          <w:rStyle w:val="normaltextrun"/>
          <w:rFonts w:asciiTheme="minorHAnsi" w:hAnsiTheme="minorHAnsi" w:cstheme="minorBidi"/>
          <w:sz w:val="22"/>
          <w:szCs w:val="22"/>
        </w:rPr>
        <w:t xml:space="preserve"> </w:t>
      </w:r>
      <w:r w:rsidR="6C901AB4" w:rsidRPr="32C985F5">
        <w:rPr>
          <w:rStyle w:val="normaltextrun"/>
          <w:rFonts w:asciiTheme="minorHAnsi" w:hAnsiTheme="minorHAnsi" w:cstheme="minorBidi"/>
          <w:sz w:val="22"/>
          <w:szCs w:val="22"/>
        </w:rPr>
        <w:t xml:space="preserve">colleague </w:t>
      </w:r>
      <w:r w:rsidRPr="32C985F5">
        <w:rPr>
          <w:rStyle w:val="normaltextrun"/>
          <w:rFonts w:asciiTheme="minorHAnsi" w:hAnsiTheme="minorHAnsi" w:cstheme="minorBidi"/>
          <w:sz w:val="22"/>
          <w:szCs w:val="22"/>
        </w:rPr>
        <w:t xml:space="preserve">makes an allegation where they have a genuine concern, but it is not confirmed by the investigation, no action will be taken against that </w:t>
      </w:r>
      <w:r w:rsidR="6AD8EF61" w:rsidRPr="32C985F5">
        <w:rPr>
          <w:rStyle w:val="normaltextrun"/>
          <w:rFonts w:asciiTheme="minorHAnsi" w:hAnsiTheme="minorHAnsi" w:cstheme="minorBidi"/>
          <w:sz w:val="22"/>
          <w:szCs w:val="22"/>
        </w:rPr>
        <w:t>colleague</w:t>
      </w:r>
      <w:r w:rsidRPr="32C985F5">
        <w:rPr>
          <w:rStyle w:val="normaltextrun"/>
          <w:rFonts w:asciiTheme="minorHAnsi" w:hAnsiTheme="minorHAnsi" w:cstheme="minorBidi"/>
          <w:sz w:val="22"/>
          <w:szCs w:val="22"/>
        </w:rPr>
        <w:t xml:space="preserve">. If, however, we conclude that a </w:t>
      </w:r>
      <w:r w:rsidR="57E327BA" w:rsidRPr="32C985F5">
        <w:rPr>
          <w:rStyle w:val="normaltextrun"/>
          <w:rFonts w:asciiTheme="minorHAnsi" w:hAnsiTheme="minorHAnsi" w:cstheme="minorBidi"/>
          <w:sz w:val="22"/>
          <w:szCs w:val="22"/>
        </w:rPr>
        <w:t>colleagu</w:t>
      </w:r>
      <w:r w:rsidRPr="32C985F5">
        <w:rPr>
          <w:rStyle w:val="normaltextrun"/>
          <w:rFonts w:asciiTheme="minorHAnsi" w:hAnsiTheme="minorHAnsi" w:cstheme="minorBidi"/>
          <w:sz w:val="22"/>
          <w:szCs w:val="22"/>
        </w:rPr>
        <w:t xml:space="preserve">e has made malicious or vexatious allegations, or with a view to personal gain, disciplinary action may be taken against that </w:t>
      </w:r>
      <w:r w:rsidR="25E2781B" w:rsidRPr="32C985F5">
        <w:rPr>
          <w:rStyle w:val="normaltextrun"/>
          <w:rFonts w:asciiTheme="minorHAnsi" w:hAnsiTheme="minorHAnsi" w:cstheme="minorBidi"/>
          <w:sz w:val="22"/>
          <w:szCs w:val="22"/>
        </w:rPr>
        <w:t>colleagu</w:t>
      </w:r>
      <w:r w:rsidRPr="32C985F5">
        <w:rPr>
          <w:rStyle w:val="normaltextrun"/>
          <w:rFonts w:asciiTheme="minorHAnsi" w:hAnsiTheme="minorHAnsi" w:cstheme="minorBidi"/>
          <w:sz w:val="22"/>
          <w:szCs w:val="22"/>
        </w:rPr>
        <w:t>e. </w:t>
      </w:r>
      <w:r w:rsidRPr="32C985F5">
        <w:rPr>
          <w:rStyle w:val="eop"/>
          <w:rFonts w:asciiTheme="minorHAnsi" w:hAnsiTheme="minorHAnsi" w:cstheme="minorBidi"/>
          <w:sz w:val="22"/>
          <w:szCs w:val="22"/>
        </w:rPr>
        <w:t> </w:t>
      </w:r>
    </w:p>
    <w:p w14:paraId="1D6BFB7A"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r w:rsidRPr="00CF0732">
        <w:rPr>
          <w:rStyle w:val="eop"/>
          <w:rFonts w:asciiTheme="minorHAnsi" w:hAnsiTheme="minorHAnsi" w:cstheme="minorHAnsi"/>
          <w:sz w:val="22"/>
          <w:szCs w:val="22"/>
        </w:rPr>
        <w:t> </w:t>
      </w:r>
    </w:p>
    <w:p w14:paraId="70F6BA67" w14:textId="77777777" w:rsidR="00CF0732" w:rsidRPr="00CF0732" w:rsidRDefault="00CF0732" w:rsidP="00CF0732">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CF0732">
        <w:rPr>
          <w:rStyle w:val="normaltextrun"/>
          <w:rFonts w:asciiTheme="minorHAnsi" w:hAnsiTheme="minorHAnsi" w:cstheme="minorHAnsi"/>
          <w:sz w:val="22"/>
          <w:szCs w:val="22"/>
        </w:rPr>
        <w:t xml:space="preserve">4.5 </w:t>
      </w:r>
      <w:r w:rsidRPr="00CF0732">
        <w:rPr>
          <w:rStyle w:val="normaltextrun"/>
          <w:rFonts w:asciiTheme="minorHAnsi" w:hAnsiTheme="minorHAnsi" w:cstheme="minorHAnsi"/>
          <w:b/>
          <w:bCs/>
          <w:sz w:val="22"/>
          <w:szCs w:val="22"/>
        </w:rPr>
        <w:t>Unfounded Allegations</w:t>
      </w:r>
      <w:r w:rsidRPr="00CF0732">
        <w:rPr>
          <w:rStyle w:val="normaltextrun"/>
          <w:rFonts w:asciiTheme="minorHAnsi" w:hAnsiTheme="minorHAnsi" w:cstheme="minorHAnsi"/>
          <w:sz w:val="22"/>
          <w:szCs w:val="22"/>
        </w:rPr>
        <w:t> </w:t>
      </w:r>
    </w:p>
    <w:p w14:paraId="529B2C4B" w14:textId="6337DBC3"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r w:rsidRPr="00CF0732">
        <w:rPr>
          <w:rStyle w:val="eop"/>
          <w:rFonts w:asciiTheme="minorHAnsi" w:hAnsiTheme="minorHAnsi" w:cstheme="minorHAnsi"/>
          <w:sz w:val="22"/>
          <w:szCs w:val="22"/>
        </w:rPr>
        <w:t> </w:t>
      </w:r>
    </w:p>
    <w:p w14:paraId="25FF2332" w14:textId="41413513" w:rsidR="00CF0732" w:rsidRPr="00CF0732" w:rsidRDefault="00CF0732" w:rsidP="32C985F5">
      <w:pPr>
        <w:pStyle w:val="paragraph"/>
        <w:spacing w:before="0" w:beforeAutospacing="0" w:after="0" w:afterAutospacing="0"/>
        <w:jc w:val="both"/>
        <w:textAlignment w:val="baseline"/>
        <w:rPr>
          <w:rStyle w:val="eop"/>
          <w:rFonts w:asciiTheme="minorHAnsi" w:hAnsiTheme="minorHAnsi" w:cstheme="minorBidi"/>
          <w:sz w:val="22"/>
          <w:szCs w:val="22"/>
        </w:rPr>
      </w:pPr>
      <w:r w:rsidRPr="32C985F5">
        <w:rPr>
          <w:rStyle w:val="normaltextrun"/>
          <w:rFonts w:asciiTheme="minorHAnsi" w:hAnsiTheme="minorHAnsi" w:cstheme="minorBidi"/>
          <w:sz w:val="22"/>
          <w:szCs w:val="22"/>
        </w:rPr>
        <w:t xml:space="preserve">4.5.1 Following an investigation, allegations may be confirmed as unfounded. This outcome will be notified to the </w:t>
      </w:r>
      <w:r w:rsidR="4F755D77" w:rsidRPr="32C985F5">
        <w:rPr>
          <w:rStyle w:val="normaltextrun"/>
          <w:rFonts w:asciiTheme="minorHAnsi" w:hAnsiTheme="minorHAnsi" w:cstheme="minorBidi"/>
          <w:sz w:val="22"/>
          <w:szCs w:val="22"/>
        </w:rPr>
        <w:t>colleague</w:t>
      </w:r>
      <w:r w:rsidRPr="32C985F5">
        <w:rPr>
          <w:rStyle w:val="normaltextrun"/>
          <w:rFonts w:asciiTheme="minorHAnsi" w:hAnsiTheme="minorHAnsi" w:cstheme="minorBidi"/>
          <w:sz w:val="22"/>
          <w:szCs w:val="22"/>
        </w:rPr>
        <w:t xml:space="preserve"> who raised the concern, who will be informed that the </w:t>
      </w:r>
      <w:r w:rsidR="00360FC0">
        <w:rPr>
          <w:rStyle w:val="normaltextrun"/>
          <w:rFonts w:asciiTheme="minorHAnsi" w:hAnsiTheme="minorHAnsi" w:cstheme="minorBidi"/>
          <w:sz w:val="22"/>
          <w:szCs w:val="22"/>
        </w:rPr>
        <w:t xml:space="preserve">relevant </w:t>
      </w:r>
      <w:r w:rsidRPr="32C985F5">
        <w:rPr>
          <w:rStyle w:val="normaltextrun"/>
          <w:rFonts w:asciiTheme="minorHAnsi" w:hAnsiTheme="minorHAnsi" w:cstheme="minorBidi"/>
          <w:sz w:val="22"/>
          <w:szCs w:val="22"/>
        </w:rPr>
        <w:t>School deems the matter to be concluded and that it should not be raised again unless new evidence becomes available. </w:t>
      </w:r>
      <w:r w:rsidRPr="32C985F5">
        <w:rPr>
          <w:rStyle w:val="eop"/>
          <w:rFonts w:asciiTheme="minorHAnsi" w:hAnsiTheme="minorHAnsi" w:cstheme="minorBidi"/>
          <w:sz w:val="22"/>
          <w:szCs w:val="22"/>
        </w:rPr>
        <w:t> </w:t>
      </w:r>
    </w:p>
    <w:p w14:paraId="4A6D7469"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47F608DC" w14:textId="0906C56C" w:rsidR="00CF0732" w:rsidRPr="00CF0732" w:rsidRDefault="00CF0732" w:rsidP="32C985F5">
      <w:pPr>
        <w:pStyle w:val="paragraph"/>
        <w:spacing w:before="0" w:beforeAutospacing="0" w:after="0" w:afterAutospacing="0"/>
        <w:jc w:val="both"/>
        <w:textAlignment w:val="baseline"/>
        <w:rPr>
          <w:rStyle w:val="eop"/>
          <w:rFonts w:asciiTheme="minorHAnsi" w:hAnsiTheme="minorHAnsi" w:cstheme="minorBidi"/>
          <w:sz w:val="22"/>
          <w:szCs w:val="22"/>
        </w:rPr>
      </w:pPr>
      <w:r w:rsidRPr="32C985F5">
        <w:rPr>
          <w:rStyle w:val="normaltextrun"/>
          <w:rFonts w:asciiTheme="minorHAnsi" w:hAnsiTheme="minorHAnsi" w:cstheme="minorBidi"/>
          <w:sz w:val="22"/>
          <w:szCs w:val="22"/>
        </w:rPr>
        <w:t xml:space="preserve">4.6 </w:t>
      </w:r>
      <w:r w:rsidRPr="32C985F5">
        <w:rPr>
          <w:rStyle w:val="normaltextrun"/>
          <w:rFonts w:asciiTheme="minorHAnsi" w:hAnsiTheme="minorHAnsi" w:cstheme="minorBidi"/>
          <w:b/>
          <w:bCs/>
          <w:sz w:val="22"/>
          <w:szCs w:val="22"/>
        </w:rPr>
        <w:t xml:space="preserve">Support for </w:t>
      </w:r>
      <w:r w:rsidR="187A6CB8" w:rsidRPr="32C985F5">
        <w:rPr>
          <w:rStyle w:val="normaltextrun"/>
          <w:rFonts w:asciiTheme="minorHAnsi" w:hAnsiTheme="minorHAnsi" w:cstheme="minorBidi"/>
          <w:b/>
          <w:bCs/>
          <w:sz w:val="22"/>
          <w:szCs w:val="22"/>
        </w:rPr>
        <w:t>Colleagues</w:t>
      </w:r>
      <w:r w:rsidRPr="32C985F5">
        <w:rPr>
          <w:rStyle w:val="normaltextrun"/>
          <w:rFonts w:asciiTheme="minorHAnsi" w:hAnsiTheme="minorHAnsi" w:cstheme="minorBidi"/>
          <w:sz w:val="22"/>
          <w:szCs w:val="22"/>
        </w:rPr>
        <w:t>  </w:t>
      </w:r>
      <w:r w:rsidRPr="32C985F5">
        <w:rPr>
          <w:rStyle w:val="eop"/>
          <w:rFonts w:asciiTheme="minorHAnsi" w:hAnsiTheme="minorHAnsi" w:cstheme="minorBidi"/>
          <w:sz w:val="22"/>
          <w:szCs w:val="22"/>
        </w:rPr>
        <w:t> </w:t>
      </w:r>
    </w:p>
    <w:p w14:paraId="7CD0EF85"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44BEB5A4" w14:textId="30CA24B3" w:rsidR="00CF0732" w:rsidRPr="00CF0732" w:rsidRDefault="00CF0732" w:rsidP="32C985F5">
      <w:pPr>
        <w:pStyle w:val="paragraph"/>
        <w:spacing w:before="0" w:beforeAutospacing="0" w:after="0" w:afterAutospacing="0"/>
        <w:jc w:val="both"/>
        <w:textAlignment w:val="baseline"/>
        <w:rPr>
          <w:rStyle w:val="eop"/>
          <w:rFonts w:asciiTheme="minorHAnsi" w:hAnsiTheme="minorHAnsi" w:cstheme="minorBidi"/>
          <w:sz w:val="22"/>
          <w:szCs w:val="22"/>
        </w:rPr>
      </w:pPr>
      <w:r w:rsidRPr="32C985F5">
        <w:rPr>
          <w:rStyle w:val="normaltextrun"/>
          <w:rFonts w:asciiTheme="minorHAnsi" w:hAnsiTheme="minorHAnsi" w:cstheme="minorBidi"/>
          <w:sz w:val="22"/>
          <w:szCs w:val="22"/>
        </w:rPr>
        <w:t xml:space="preserve">4.6. It is recognised that raising concerns can be difficult and stressful. Advice and support will be made </w:t>
      </w:r>
      <w:proofErr w:type="gramStart"/>
      <w:r w:rsidRPr="32C985F5">
        <w:rPr>
          <w:rStyle w:val="normaltextrun"/>
          <w:rFonts w:asciiTheme="minorHAnsi" w:hAnsiTheme="minorHAnsi" w:cstheme="minorBidi"/>
          <w:sz w:val="22"/>
          <w:szCs w:val="22"/>
        </w:rPr>
        <w:t>available, as appropriate,</w:t>
      </w:r>
      <w:proofErr w:type="gramEnd"/>
      <w:r w:rsidRPr="32C985F5">
        <w:rPr>
          <w:rStyle w:val="normaltextrun"/>
          <w:rFonts w:asciiTheme="minorHAnsi" w:hAnsiTheme="minorHAnsi" w:cstheme="minorBidi"/>
          <w:sz w:val="22"/>
          <w:szCs w:val="22"/>
        </w:rPr>
        <w:t xml:space="preserve"> to both the </w:t>
      </w:r>
      <w:r w:rsidR="200013D9" w:rsidRPr="32C985F5">
        <w:rPr>
          <w:rStyle w:val="normaltextrun"/>
          <w:rFonts w:asciiTheme="minorHAnsi" w:hAnsiTheme="minorHAnsi" w:cstheme="minorBidi"/>
          <w:sz w:val="22"/>
          <w:szCs w:val="22"/>
        </w:rPr>
        <w:t>colleague</w:t>
      </w:r>
      <w:r w:rsidRPr="32C985F5">
        <w:rPr>
          <w:rStyle w:val="normaltextrun"/>
          <w:rFonts w:asciiTheme="minorHAnsi" w:hAnsiTheme="minorHAnsi" w:cstheme="minorBidi"/>
          <w:sz w:val="22"/>
          <w:szCs w:val="22"/>
        </w:rPr>
        <w:t xml:space="preserve">/s raising the concerns and any </w:t>
      </w:r>
      <w:r w:rsidR="24DBA2B7" w:rsidRPr="32C985F5">
        <w:rPr>
          <w:rStyle w:val="normaltextrun"/>
          <w:rFonts w:asciiTheme="minorHAnsi" w:hAnsiTheme="minorHAnsi" w:cstheme="minorBidi"/>
          <w:sz w:val="22"/>
          <w:szCs w:val="22"/>
        </w:rPr>
        <w:t>colleagu</w:t>
      </w:r>
      <w:r w:rsidRPr="32C985F5">
        <w:rPr>
          <w:rStyle w:val="normaltextrun"/>
          <w:rFonts w:asciiTheme="minorHAnsi" w:hAnsiTheme="minorHAnsi" w:cstheme="minorBidi"/>
          <w:sz w:val="22"/>
          <w:szCs w:val="22"/>
        </w:rPr>
        <w:t>e/s subject to investigation. </w:t>
      </w:r>
      <w:r w:rsidRPr="32C985F5">
        <w:rPr>
          <w:rStyle w:val="eop"/>
          <w:rFonts w:asciiTheme="minorHAnsi" w:hAnsiTheme="minorHAnsi" w:cstheme="minorBidi"/>
          <w:sz w:val="22"/>
          <w:szCs w:val="22"/>
        </w:rPr>
        <w:t> </w:t>
      </w:r>
      <w:r w:rsidR="004D6807">
        <w:rPr>
          <w:rStyle w:val="eop"/>
          <w:rFonts w:asciiTheme="minorHAnsi" w:hAnsiTheme="minorHAnsi" w:cstheme="minorBidi"/>
          <w:sz w:val="22"/>
          <w:szCs w:val="22"/>
        </w:rPr>
        <w:t xml:space="preserve">The </w:t>
      </w:r>
      <w:r w:rsidR="00473037">
        <w:rPr>
          <w:rStyle w:val="eop"/>
          <w:rFonts w:asciiTheme="minorHAnsi" w:hAnsiTheme="minorHAnsi" w:cstheme="minorBidi"/>
          <w:sz w:val="22"/>
          <w:szCs w:val="22"/>
        </w:rPr>
        <w:t xml:space="preserve">Stowe Group </w:t>
      </w:r>
      <w:r w:rsidR="004D6807">
        <w:rPr>
          <w:rStyle w:val="eop"/>
          <w:rFonts w:asciiTheme="minorHAnsi" w:hAnsiTheme="minorHAnsi" w:cstheme="minorBidi"/>
          <w:sz w:val="22"/>
          <w:szCs w:val="22"/>
        </w:rPr>
        <w:t>engages a 3</w:t>
      </w:r>
      <w:r w:rsidR="004D6807" w:rsidRPr="0097187D">
        <w:rPr>
          <w:rStyle w:val="eop"/>
          <w:rFonts w:asciiTheme="minorHAnsi" w:hAnsiTheme="minorHAnsi" w:cstheme="minorBidi"/>
          <w:sz w:val="22"/>
          <w:szCs w:val="22"/>
          <w:vertAlign w:val="superscript"/>
        </w:rPr>
        <w:t>rd</w:t>
      </w:r>
      <w:r w:rsidR="004D6807">
        <w:rPr>
          <w:rStyle w:val="eop"/>
          <w:rFonts w:asciiTheme="minorHAnsi" w:hAnsiTheme="minorHAnsi" w:cstheme="minorBidi"/>
          <w:sz w:val="22"/>
          <w:szCs w:val="22"/>
        </w:rPr>
        <w:t xml:space="preserve"> party confidential service in Smart Clinic, who provide an Employee Assistance Programme available to all colleagues</w:t>
      </w:r>
      <w:r w:rsidR="00EE3055">
        <w:rPr>
          <w:rStyle w:val="eop"/>
          <w:rFonts w:asciiTheme="minorHAnsi" w:hAnsiTheme="minorHAnsi" w:cstheme="minorBidi"/>
          <w:sz w:val="22"/>
          <w:szCs w:val="22"/>
        </w:rPr>
        <w:t xml:space="preserve"> to support you as you may feel is needed</w:t>
      </w:r>
      <w:r w:rsidR="004D6807">
        <w:rPr>
          <w:rStyle w:val="eop"/>
          <w:rFonts w:asciiTheme="minorHAnsi" w:hAnsiTheme="minorHAnsi" w:cstheme="minorBidi"/>
          <w:sz w:val="22"/>
          <w:szCs w:val="22"/>
        </w:rPr>
        <w:t xml:space="preserve"> (they can be contacted 24 hours a day at 0845 862 2113 quoting Smart Clinic). </w:t>
      </w:r>
    </w:p>
    <w:p w14:paraId="676BE535"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634B269F" w14:textId="450680A5" w:rsidR="00CF0732" w:rsidRPr="00CF0732" w:rsidRDefault="00CF0732" w:rsidP="00CF0732">
      <w:pPr>
        <w:pStyle w:val="paragraph"/>
        <w:spacing w:before="0" w:beforeAutospacing="0" w:after="0" w:afterAutospacing="0"/>
        <w:jc w:val="both"/>
        <w:textAlignment w:val="baseline"/>
        <w:rPr>
          <w:rStyle w:val="eop"/>
          <w:rFonts w:asciiTheme="minorHAnsi" w:hAnsiTheme="minorHAnsi" w:cstheme="minorHAnsi"/>
        </w:rPr>
      </w:pPr>
      <w:r w:rsidRPr="007168C3">
        <w:rPr>
          <w:rStyle w:val="normaltextrun"/>
          <w:rFonts w:asciiTheme="minorHAnsi" w:hAnsiTheme="minorHAnsi" w:cstheme="minorHAnsi"/>
          <w:b/>
          <w:bCs/>
        </w:rPr>
        <w:t>5</w:t>
      </w:r>
      <w:r w:rsidR="007168C3">
        <w:rPr>
          <w:rStyle w:val="normaltextrun"/>
          <w:rFonts w:asciiTheme="minorHAnsi" w:hAnsiTheme="minorHAnsi" w:cstheme="minorHAnsi"/>
          <w:b/>
          <w:bCs/>
        </w:rPr>
        <w:t>.</w:t>
      </w:r>
      <w:r w:rsidRPr="00CF0732">
        <w:rPr>
          <w:rStyle w:val="normaltextrun"/>
          <w:rFonts w:asciiTheme="minorHAnsi" w:hAnsiTheme="minorHAnsi" w:cstheme="minorHAnsi"/>
        </w:rPr>
        <w:t xml:space="preserve"> </w:t>
      </w:r>
      <w:r w:rsidRPr="00CF0732">
        <w:rPr>
          <w:rStyle w:val="normaltextrun"/>
          <w:rFonts w:asciiTheme="minorHAnsi" w:hAnsiTheme="minorHAnsi" w:cstheme="minorHAnsi"/>
          <w:b/>
          <w:bCs/>
        </w:rPr>
        <w:t>Raising a Concern</w:t>
      </w:r>
      <w:r w:rsidRPr="00CF0732">
        <w:rPr>
          <w:rStyle w:val="normaltextrun"/>
          <w:rFonts w:asciiTheme="minorHAnsi" w:hAnsiTheme="minorHAnsi" w:cstheme="minorHAnsi"/>
        </w:rPr>
        <w:t> </w:t>
      </w:r>
      <w:r w:rsidRPr="00CF0732">
        <w:rPr>
          <w:rStyle w:val="eop"/>
          <w:rFonts w:asciiTheme="minorHAnsi" w:hAnsiTheme="minorHAnsi" w:cstheme="minorHAnsi"/>
        </w:rPr>
        <w:t> </w:t>
      </w:r>
    </w:p>
    <w:p w14:paraId="40D25C02"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55159DFE" w14:textId="16B9B363" w:rsidR="00CF0732" w:rsidRPr="00CF0732" w:rsidRDefault="00CF0732" w:rsidP="32C985F5">
      <w:pPr>
        <w:pStyle w:val="paragraph"/>
        <w:spacing w:before="0" w:beforeAutospacing="0" w:after="0" w:afterAutospacing="0"/>
        <w:jc w:val="both"/>
        <w:textAlignment w:val="baseline"/>
        <w:rPr>
          <w:rStyle w:val="eop"/>
          <w:rFonts w:asciiTheme="minorHAnsi" w:hAnsiTheme="minorHAnsi" w:cstheme="minorBidi"/>
          <w:sz w:val="22"/>
          <w:szCs w:val="22"/>
        </w:rPr>
      </w:pPr>
      <w:r w:rsidRPr="32C985F5">
        <w:rPr>
          <w:rStyle w:val="normaltextrun"/>
          <w:rFonts w:asciiTheme="minorHAnsi" w:hAnsiTheme="minorHAnsi" w:cstheme="minorBidi"/>
          <w:sz w:val="22"/>
          <w:szCs w:val="22"/>
        </w:rPr>
        <w:t xml:space="preserve">5.1 As a first step, a </w:t>
      </w:r>
      <w:r w:rsidR="7035CC4A" w:rsidRPr="32C985F5">
        <w:rPr>
          <w:rStyle w:val="normaltextrun"/>
          <w:rFonts w:asciiTheme="minorHAnsi" w:hAnsiTheme="minorHAnsi" w:cstheme="minorBidi"/>
          <w:sz w:val="22"/>
          <w:szCs w:val="22"/>
        </w:rPr>
        <w:t>colleague</w:t>
      </w:r>
      <w:r w:rsidRPr="32C985F5">
        <w:rPr>
          <w:rStyle w:val="normaltextrun"/>
          <w:rFonts w:asciiTheme="minorHAnsi" w:hAnsiTheme="minorHAnsi" w:cstheme="minorBidi"/>
          <w:sz w:val="22"/>
          <w:szCs w:val="22"/>
        </w:rPr>
        <w:t xml:space="preserve"> should normally raise concerns with their immediate manager or their manager's superior. This depends, however, on the seriousness and sensitivity of the issues and who is involved. For example, if a </w:t>
      </w:r>
      <w:r w:rsidR="312A3EDB" w:rsidRPr="32C985F5">
        <w:rPr>
          <w:rStyle w:val="normaltextrun"/>
          <w:rFonts w:asciiTheme="minorHAnsi" w:hAnsiTheme="minorHAnsi" w:cstheme="minorBidi"/>
          <w:sz w:val="22"/>
          <w:szCs w:val="22"/>
        </w:rPr>
        <w:t>colleague</w:t>
      </w:r>
      <w:r w:rsidRPr="32C985F5">
        <w:rPr>
          <w:rStyle w:val="normaltextrun"/>
          <w:rFonts w:asciiTheme="minorHAnsi" w:hAnsiTheme="minorHAnsi" w:cstheme="minorBidi"/>
          <w:sz w:val="22"/>
          <w:szCs w:val="22"/>
        </w:rPr>
        <w:t xml:space="preserve"> believes that their immediate manager or their manager's superior is involved, they should approach </w:t>
      </w:r>
      <w:r w:rsidR="00542A80">
        <w:rPr>
          <w:rStyle w:val="normaltextrun"/>
          <w:rFonts w:asciiTheme="minorHAnsi" w:hAnsiTheme="minorHAnsi" w:cstheme="minorBidi"/>
          <w:sz w:val="22"/>
          <w:szCs w:val="22"/>
        </w:rPr>
        <w:t xml:space="preserve">a member of </w:t>
      </w:r>
      <w:r w:rsidRPr="32C985F5">
        <w:rPr>
          <w:rStyle w:val="normaltextrun"/>
          <w:rFonts w:asciiTheme="minorHAnsi" w:hAnsiTheme="minorHAnsi" w:cstheme="minorBidi"/>
          <w:sz w:val="22"/>
          <w:szCs w:val="22"/>
        </w:rPr>
        <w:t>the Executive Leadership Team.</w:t>
      </w:r>
      <w:r w:rsidRPr="32C985F5">
        <w:rPr>
          <w:rStyle w:val="eop"/>
          <w:rFonts w:asciiTheme="minorHAnsi" w:hAnsiTheme="minorHAnsi" w:cstheme="minorBidi"/>
          <w:sz w:val="22"/>
          <w:szCs w:val="22"/>
        </w:rPr>
        <w:t> </w:t>
      </w:r>
    </w:p>
    <w:p w14:paraId="3A10D16F"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395AF942" w14:textId="55EEB27B" w:rsidR="00CF0732" w:rsidRPr="00CF0732" w:rsidRDefault="00CF0732" w:rsidP="32C985F5">
      <w:pPr>
        <w:pStyle w:val="paragraph"/>
        <w:spacing w:before="0" w:beforeAutospacing="0" w:after="0" w:afterAutospacing="0"/>
        <w:jc w:val="both"/>
        <w:textAlignment w:val="baseline"/>
        <w:rPr>
          <w:rStyle w:val="eop"/>
          <w:rFonts w:asciiTheme="minorHAnsi" w:hAnsiTheme="minorHAnsi" w:cstheme="minorBidi"/>
          <w:sz w:val="22"/>
          <w:szCs w:val="22"/>
        </w:rPr>
      </w:pPr>
      <w:r w:rsidRPr="32C985F5">
        <w:rPr>
          <w:rStyle w:val="normaltextrun"/>
          <w:rFonts w:asciiTheme="minorHAnsi" w:hAnsiTheme="minorHAnsi" w:cstheme="minorBidi"/>
          <w:sz w:val="22"/>
          <w:szCs w:val="22"/>
        </w:rPr>
        <w:lastRenderedPageBreak/>
        <w:t xml:space="preserve">5.2 A </w:t>
      </w:r>
      <w:r w:rsidR="166C8BAB" w:rsidRPr="32C985F5">
        <w:rPr>
          <w:rStyle w:val="normaltextrun"/>
          <w:rFonts w:asciiTheme="minorHAnsi" w:hAnsiTheme="minorHAnsi" w:cstheme="minorBidi"/>
          <w:sz w:val="22"/>
          <w:szCs w:val="22"/>
        </w:rPr>
        <w:t>colleagu</w:t>
      </w:r>
      <w:r w:rsidRPr="32C985F5">
        <w:rPr>
          <w:rStyle w:val="normaltextrun"/>
          <w:rFonts w:asciiTheme="minorHAnsi" w:hAnsiTheme="minorHAnsi" w:cstheme="minorBidi"/>
          <w:sz w:val="22"/>
          <w:szCs w:val="22"/>
        </w:rPr>
        <w:t xml:space="preserve">e (including the Executive Leadership Team) can by-pass the direct management line and the Board of Governors if they feel the overall management and Board of Governors is engaged in an improper course of action. In this case, please refer to section </w:t>
      </w:r>
      <w:r w:rsidR="0091433B">
        <w:rPr>
          <w:rStyle w:val="normaltextrun"/>
          <w:rFonts w:asciiTheme="minorHAnsi" w:hAnsiTheme="minorHAnsi" w:cstheme="minorBidi"/>
          <w:sz w:val="22"/>
          <w:szCs w:val="22"/>
        </w:rPr>
        <w:t>8</w:t>
      </w:r>
      <w:r w:rsidRPr="32C985F5">
        <w:rPr>
          <w:rStyle w:val="normaltextrun"/>
          <w:rFonts w:asciiTheme="minorHAnsi" w:hAnsiTheme="minorHAnsi" w:cstheme="minorBidi"/>
          <w:sz w:val="22"/>
          <w:szCs w:val="22"/>
        </w:rPr>
        <w:t xml:space="preserve"> below. </w:t>
      </w:r>
      <w:r w:rsidRPr="32C985F5">
        <w:rPr>
          <w:rStyle w:val="eop"/>
          <w:rFonts w:asciiTheme="minorHAnsi" w:hAnsiTheme="minorHAnsi" w:cstheme="minorBidi"/>
          <w:sz w:val="22"/>
          <w:szCs w:val="22"/>
        </w:rPr>
        <w:t> </w:t>
      </w:r>
    </w:p>
    <w:p w14:paraId="45284823"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72192699" w14:textId="192338CF" w:rsidR="00CF0732" w:rsidRPr="00CF0732" w:rsidRDefault="00CF0732" w:rsidP="32C985F5">
      <w:pPr>
        <w:pStyle w:val="paragraph"/>
        <w:spacing w:before="0" w:beforeAutospacing="0" w:after="0" w:afterAutospacing="0"/>
        <w:jc w:val="both"/>
        <w:textAlignment w:val="baseline"/>
        <w:rPr>
          <w:rStyle w:val="eop"/>
          <w:rFonts w:asciiTheme="minorHAnsi" w:hAnsiTheme="minorHAnsi" w:cstheme="minorBidi"/>
          <w:sz w:val="22"/>
          <w:szCs w:val="22"/>
        </w:rPr>
      </w:pPr>
      <w:r w:rsidRPr="32C985F5">
        <w:rPr>
          <w:rStyle w:val="normaltextrun"/>
          <w:rFonts w:asciiTheme="minorHAnsi" w:hAnsiTheme="minorHAnsi" w:cstheme="minorBidi"/>
          <w:sz w:val="22"/>
          <w:szCs w:val="22"/>
        </w:rPr>
        <w:t xml:space="preserve">5.3 Concerns are better raised in writing. The </w:t>
      </w:r>
      <w:r w:rsidR="3646E8CB" w:rsidRPr="32C985F5">
        <w:rPr>
          <w:rStyle w:val="normaltextrun"/>
          <w:rFonts w:asciiTheme="minorHAnsi" w:hAnsiTheme="minorHAnsi" w:cstheme="minorBidi"/>
          <w:sz w:val="22"/>
          <w:szCs w:val="22"/>
        </w:rPr>
        <w:t>colleague</w:t>
      </w:r>
      <w:r w:rsidRPr="32C985F5">
        <w:rPr>
          <w:rStyle w:val="normaltextrun"/>
          <w:rFonts w:asciiTheme="minorHAnsi" w:hAnsiTheme="minorHAnsi" w:cstheme="minorBidi"/>
          <w:sz w:val="22"/>
          <w:szCs w:val="22"/>
        </w:rPr>
        <w:t xml:space="preserve"> should set out the background and history of the concerns, giving names, dates and places where possible, and the reasons why they are particularly concerned about the situation. If a </w:t>
      </w:r>
      <w:r w:rsidR="3790D53F" w:rsidRPr="32C985F5">
        <w:rPr>
          <w:rStyle w:val="normaltextrun"/>
          <w:rFonts w:asciiTheme="minorHAnsi" w:hAnsiTheme="minorHAnsi" w:cstheme="minorBidi"/>
          <w:sz w:val="22"/>
          <w:szCs w:val="22"/>
        </w:rPr>
        <w:t>colleagu</w:t>
      </w:r>
      <w:r w:rsidRPr="32C985F5">
        <w:rPr>
          <w:rStyle w:val="normaltextrun"/>
          <w:rFonts w:asciiTheme="minorHAnsi" w:hAnsiTheme="minorHAnsi" w:cstheme="minorBidi"/>
          <w:sz w:val="22"/>
          <w:szCs w:val="22"/>
        </w:rPr>
        <w:t xml:space="preserve">e does not feel able to put the concern in writing, they should telephone or meet the appropriate person. However, it is important that when the concern is raised, the </w:t>
      </w:r>
      <w:r w:rsidR="297D6F6A" w:rsidRPr="32C985F5">
        <w:rPr>
          <w:rStyle w:val="normaltextrun"/>
          <w:rFonts w:asciiTheme="minorHAnsi" w:hAnsiTheme="minorHAnsi" w:cstheme="minorBidi"/>
          <w:sz w:val="22"/>
          <w:szCs w:val="22"/>
        </w:rPr>
        <w:t>colleagu</w:t>
      </w:r>
      <w:r w:rsidRPr="32C985F5">
        <w:rPr>
          <w:rStyle w:val="normaltextrun"/>
          <w:rFonts w:asciiTheme="minorHAnsi" w:hAnsiTheme="minorHAnsi" w:cstheme="minorBidi"/>
          <w:sz w:val="22"/>
          <w:szCs w:val="22"/>
        </w:rPr>
        <w:t>e makes it clear that they are raising the issue via the whistleblowing procedure. </w:t>
      </w:r>
      <w:r w:rsidRPr="32C985F5">
        <w:rPr>
          <w:rStyle w:val="eop"/>
          <w:rFonts w:asciiTheme="minorHAnsi" w:hAnsiTheme="minorHAnsi" w:cstheme="minorBidi"/>
          <w:sz w:val="22"/>
          <w:szCs w:val="22"/>
        </w:rPr>
        <w:t> </w:t>
      </w:r>
    </w:p>
    <w:p w14:paraId="62E20FB0"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49EAC2AD" w14:textId="0A36E49E" w:rsidR="00CF0732" w:rsidRPr="00CF0732" w:rsidRDefault="00CF0732" w:rsidP="32C985F5">
      <w:pPr>
        <w:pStyle w:val="paragraph"/>
        <w:spacing w:before="0" w:beforeAutospacing="0" w:after="0" w:afterAutospacing="0"/>
        <w:jc w:val="both"/>
        <w:textAlignment w:val="baseline"/>
        <w:rPr>
          <w:rStyle w:val="eop"/>
          <w:rFonts w:asciiTheme="minorHAnsi" w:hAnsiTheme="minorHAnsi" w:cstheme="minorBidi"/>
          <w:sz w:val="22"/>
          <w:szCs w:val="22"/>
        </w:rPr>
      </w:pPr>
      <w:r w:rsidRPr="32C985F5">
        <w:rPr>
          <w:rStyle w:val="normaltextrun"/>
          <w:rFonts w:asciiTheme="minorHAnsi" w:hAnsiTheme="minorHAnsi" w:cstheme="minorBidi"/>
          <w:sz w:val="22"/>
          <w:szCs w:val="22"/>
        </w:rPr>
        <w:t xml:space="preserve">5.4 The earlier a </w:t>
      </w:r>
      <w:r w:rsidR="4F2196A5" w:rsidRPr="32C985F5">
        <w:rPr>
          <w:rStyle w:val="normaltextrun"/>
          <w:rFonts w:asciiTheme="minorHAnsi" w:hAnsiTheme="minorHAnsi" w:cstheme="minorBidi"/>
          <w:sz w:val="22"/>
          <w:szCs w:val="22"/>
        </w:rPr>
        <w:t>colleagu</w:t>
      </w:r>
      <w:r w:rsidRPr="32C985F5">
        <w:rPr>
          <w:rStyle w:val="normaltextrun"/>
          <w:rFonts w:asciiTheme="minorHAnsi" w:hAnsiTheme="minorHAnsi" w:cstheme="minorBidi"/>
          <w:sz w:val="22"/>
          <w:szCs w:val="22"/>
        </w:rPr>
        <w:t>e expresses the concern, the easier it is to act.</w:t>
      </w:r>
      <w:r w:rsidRPr="32C985F5">
        <w:rPr>
          <w:rStyle w:val="eop"/>
          <w:rFonts w:asciiTheme="minorHAnsi" w:hAnsiTheme="minorHAnsi" w:cstheme="minorBidi"/>
          <w:sz w:val="22"/>
          <w:szCs w:val="22"/>
        </w:rPr>
        <w:t> </w:t>
      </w:r>
    </w:p>
    <w:p w14:paraId="04AA9D62"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4E3B53DE" w14:textId="3CBCE3B1" w:rsidR="00CF0732" w:rsidRPr="00CF0732" w:rsidRDefault="00CF0732" w:rsidP="32C985F5">
      <w:pPr>
        <w:pStyle w:val="paragraph"/>
        <w:spacing w:before="0" w:beforeAutospacing="0" w:after="0" w:afterAutospacing="0"/>
        <w:jc w:val="both"/>
        <w:textAlignment w:val="baseline"/>
        <w:rPr>
          <w:rStyle w:val="eop"/>
          <w:rFonts w:asciiTheme="minorHAnsi" w:hAnsiTheme="minorHAnsi" w:cstheme="minorBidi"/>
          <w:sz w:val="22"/>
          <w:szCs w:val="22"/>
        </w:rPr>
      </w:pPr>
      <w:r w:rsidRPr="32C985F5">
        <w:rPr>
          <w:rStyle w:val="normaltextrun"/>
          <w:rFonts w:asciiTheme="minorHAnsi" w:hAnsiTheme="minorHAnsi" w:cstheme="minorBidi"/>
          <w:sz w:val="22"/>
          <w:szCs w:val="22"/>
        </w:rPr>
        <w:t xml:space="preserve">5.5 Although a </w:t>
      </w:r>
      <w:r w:rsidR="5DF52E8B" w:rsidRPr="32C985F5">
        <w:rPr>
          <w:rStyle w:val="normaltextrun"/>
          <w:rFonts w:asciiTheme="minorHAnsi" w:hAnsiTheme="minorHAnsi" w:cstheme="minorBidi"/>
          <w:sz w:val="22"/>
          <w:szCs w:val="22"/>
        </w:rPr>
        <w:t>colleagu</w:t>
      </w:r>
      <w:r w:rsidRPr="32C985F5">
        <w:rPr>
          <w:rStyle w:val="normaltextrun"/>
          <w:rFonts w:asciiTheme="minorHAnsi" w:hAnsiTheme="minorHAnsi" w:cstheme="minorBidi"/>
          <w:sz w:val="22"/>
          <w:szCs w:val="22"/>
        </w:rPr>
        <w:t>e is not expected to prove the truth of an allegation, they will need to demonstrate to the person contacted that there are sufficient grounds for the concern. </w:t>
      </w:r>
      <w:r w:rsidRPr="32C985F5">
        <w:rPr>
          <w:rStyle w:val="eop"/>
          <w:rFonts w:asciiTheme="minorHAnsi" w:hAnsiTheme="minorHAnsi" w:cstheme="minorBidi"/>
          <w:sz w:val="22"/>
          <w:szCs w:val="22"/>
        </w:rPr>
        <w:t> </w:t>
      </w:r>
    </w:p>
    <w:p w14:paraId="46A7578B"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550D5080" w14:textId="594E4455" w:rsidR="00CF0732" w:rsidRPr="00CF0732" w:rsidRDefault="00CF0732" w:rsidP="32C985F5">
      <w:pPr>
        <w:pStyle w:val="paragraph"/>
        <w:spacing w:before="0" w:beforeAutospacing="0" w:after="0" w:afterAutospacing="0"/>
        <w:jc w:val="both"/>
        <w:textAlignment w:val="baseline"/>
        <w:rPr>
          <w:rStyle w:val="eop"/>
          <w:rFonts w:asciiTheme="minorHAnsi" w:hAnsiTheme="minorHAnsi" w:cstheme="minorBidi"/>
          <w:sz w:val="22"/>
          <w:szCs w:val="22"/>
        </w:rPr>
      </w:pPr>
      <w:r w:rsidRPr="32C985F5">
        <w:rPr>
          <w:rStyle w:val="normaltextrun"/>
          <w:rFonts w:asciiTheme="minorHAnsi" w:hAnsiTheme="minorHAnsi" w:cstheme="minorBidi"/>
          <w:sz w:val="22"/>
          <w:szCs w:val="22"/>
        </w:rPr>
        <w:t xml:space="preserve">5.6 In some instances, it may be appropriate for a </w:t>
      </w:r>
      <w:r w:rsidR="49B0D718" w:rsidRPr="32C985F5">
        <w:rPr>
          <w:rStyle w:val="normaltextrun"/>
          <w:rFonts w:asciiTheme="minorHAnsi" w:hAnsiTheme="minorHAnsi" w:cstheme="minorBidi"/>
          <w:sz w:val="22"/>
          <w:szCs w:val="22"/>
        </w:rPr>
        <w:t>colleagu</w:t>
      </w:r>
      <w:r w:rsidRPr="32C985F5">
        <w:rPr>
          <w:rStyle w:val="normaltextrun"/>
          <w:rFonts w:asciiTheme="minorHAnsi" w:hAnsiTheme="minorHAnsi" w:cstheme="minorBidi"/>
          <w:sz w:val="22"/>
          <w:szCs w:val="22"/>
        </w:rPr>
        <w:t xml:space="preserve">e to ask </w:t>
      </w:r>
      <w:r w:rsidR="00542A80">
        <w:rPr>
          <w:rStyle w:val="normaltextrun"/>
          <w:rFonts w:asciiTheme="minorHAnsi" w:hAnsiTheme="minorHAnsi" w:cstheme="minorBidi"/>
          <w:sz w:val="22"/>
          <w:szCs w:val="22"/>
        </w:rPr>
        <w:t>a</w:t>
      </w:r>
      <w:r w:rsidRPr="32C985F5">
        <w:rPr>
          <w:rStyle w:val="normaltextrun"/>
          <w:rFonts w:asciiTheme="minorHAnsi" w:hAnsiTheme="minorHAnsi" w:cstheme="minorBidi"/>
          <w:sz w:val="22"/>
          <w:szCs w:val="22"/>
        </w:rPr>
        <w:t xml:space="preserve"> trade union</w:t>
      </w:r>
      <w:r w:rsidR="00542A80">
        <w:rPr>
          <w:rStyle w:val="normaltextrun"/>
          <w:rFonts w:asciiTheme="minorHAnsi" w:hAnsiTheme="minorHAnsi" w:cstheme="minorBidi"/>
          <w:sz w:val="22"/>
          <w:szCs w:val="22"/>
        </w:rPr>
        <w:t xml:space="preserve"> representative</w:t>
      </w:r>
      <w:r w:rsidRPr="32C985F5">
        <w:rPr>
          <w:rStyle w:val="normaltextrun"/>
          <w:rFonts w:asciiTheme="minorHAnsi" w:hAnsiTheme="minorHAnsi" w:cstheme="minorBidi"/>
          <w:sz w:val="22"/>
          <w:szCs w:val="22"/>
        </w:rPr>
        <w:t xml:space="preserve"> to raise a matter on the </w:t>
      </w:r>
      <w:r w:rsidR="3ABD03E4" w:rsidRPr="32C985F5">
        <w:rPr>
          <w:rStyle w:val="normaltextrun"/>
          <w:rFonts w:asciiTheme="minorHAnsi" w:hAnsiTheme="minorHAnsi" w:cstheme="minorBidi"/>
          <w:sz w:val="22"/>
          <w:szCs w:val="22"/>
        </w:rPr>
        <w:t>colleague</w:t>
      </w:r>
      <w:r w:rsidRPr="32C985F5">
        <w:rPr>
          <w:rStyle w:val="normaltextrun"/>
          <w:rFonts w:asciiTheme="minorHAnsi" w:hAnsiTheme="minorHAnsi" w:cstheme="minorBidi"/>
          <w:sz w:val="22"/>
          <w:szCs w:val="22"/>
        </w:rPr>
        <w:t>’s behalf. </w:t>
      </w:r>
      <w:r w:rsidRPr="32C985F5">
        <w:rPr>
          <w:rStyle w:val="eop"/>
          <w:rFonts w:asciiTheme="minorHAnsi" w:hAnsiTheme="minorHAnsi" w:cstheme="minorBidi"/>
          <w:sz w:val="22"/>
          <w:szCs w:val="22"/>
        </w:rPr>
        <w:t> </w:t>
      </w:r>
    </w:p>
    <w:p w14:paraId="3998E174"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7AD62B11" w14:textId="18912DA2" w:rsidR="00CF0732" w:rsidRPr="00CF0732" w:rsidRDefault="00CF0732" w:rsidP="32C985F5">
      <w:pPr>
        <w:pStyle w:val="paragraph"/>
        <w:spacing w:before="0" w:beforeAutospacing="0" w:after="0" w:afterAutospacing="0"/>
        <w:jc w:val="both"/>
        <w:textAlignment w:val="baseline"/>
        <w:rPr>
          <w:rStyle w:val="eop"/>
          <w:rFonts w:asciiTheme="minorHAnsi" w:hAnsiTheme="minorHAnsi" w:cstheme="minorBidi"/>
          <w:sz w:val="22"/>
          <w:szCs w:val="22"/>
        </w:rPr>
      </w:pPr>
      <w:r w:rsidRPr="32C985F5">
        <w:rPr>
          <w:rStyle w:val="normaltextrun"/>
          <w:rFonts w:asciiTheme="minorHAnsi" w:hAnsiTheme="minorHAnsi" w:cstheme="minorBidi"/>
          <w:sz w:val="22"/>
          <w:szCs w:val="22"/>
        </w:rPr>
        <w:t xml:space="preserve">5.7 At each meeting under this procedure, the </w:t>
      </w:r>
      <w:r w:rsidR="760DA739" w:rsidRPr="32C985F5">
        <w:rPr>
          <w:rStyle w:val="normaltextrun"/>
          <w:rFonts w:asciiTheme="minorHAnsi" w:hAnsiTheme="minorHAnsi" w:cstheme="minorBidi"/>
          <w:sz w:val="22"/>
          <w:szCs w:val="22"/>
        </w:rPr>
        <w:t>colleague</w:t>
      </w:r>
      <w:r w:rsidRPr="32C985F5">
        <w:rPr>
          <w:rStyle w:val="normaltextrun"/>
          <w:rFonts w:asciiTheme="minorHAnsi" w:hAnsiTheme="minorHAnsi" w:cstheme="minorBidi"/>
          <w:sz w:val="22"/>
          <w:szCs w:val="22"/>
        </w:rPr>
        <w:t xml:space="preserve"> may bring a </w:t>
      </w:r>
      <w:r w:rsidR="00542A80">
        <w:rPr>
          <w:rStyle w:val="normaltextrun"/>
          <w:rFonts w:asciiTheme="minorHAnsi" w:hAnsiTheme="minorHAnsi" w:cstheme="minorBidi"/>
          <w:sz w:val="22"/>
          <w:szCs w:val="22"/>
        </w:rPr>
        <w:t xml:space="preserve">work </w:t>
      </w:r>
      <w:r w:rsidRPr="32C985F5">
        <w:rPr>
          <w:rStyle w:val="normaltextrun"/>
          <w:rFonts w:asciiTheme="minorHAnsi" w:hAnsiTheme="minorHAnsi" w:cstheme="minorBidi"/>
          <w:sz w:val="22"/>
          <w:szCs w:val="22"/>
        </w:rPr>
        <w:t>colleague or trade union representative. The companion must respect the confidentiality of the disclosure and any subsequent investigation. </w:t>
      </w:r>
      <w:r w:rsidRPr="32C985F5">
        <w:rPr>
          <w:rStyle w:val="eop"/>
          <w:rFonts w:asciiTheme="minorHAnsi" w:hAnsiTheme="minorHAnsi" w:cstheme="minorBidi"/>
          <w:sz w:val="22"/>
          <w:szCs w:val="22"/>
        </w:rPr>
        <w:t> </w:t>
      </w:r>
    </w:p>
    <w:p w14:paraId="652468BD"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053F32F3" w14:textId="40D2F998" w:rsidR="00CF0732" w:rsidRPr="00CF0732" w:rsidRDefault="00CF0732" w:rsidP="00CF0732">
      <w:pPr>
        <w:pStyle w:val="paragraph"/>
        <w:spacing w:before="0" w:beforeAutospacing="0" w:after="0" w:afterAutospacing="0"/>
        <w:jc w:val="both"/>
        <w:textAlignment w:val="baseline"/>
        <w:rPr>
          <w:rStyle w:val="eop"/>
          <w:rFonts w:asciiTheme="minorHAnsi" w:hAnsiTheme="minorHAnsi" w:cstheme="minorHAnsi"/>
          <w:sz w:val="22"/>
          <w:szCs w:val="22"/>
        </w:rPr>
      </w:pPr>
      <w:r w:rsidRPr="00CF0732">
        <w:rPr>
          <w:rStyle w:val="normaltextrun"/>
          <w:rFonts w:asciiTheme="minorHAnsi" w:hAnsiTheme="minorHAnsi" w:cstheme="minorHAnsi"/>
          <w:sz w:val="22"/>
          <w:szCs w:val="22"/>
        </w:rPr>
        <w:t>5.8. If the concern is regarding a child (or children) the issue should be raised with the DSL.  </w:t>
      </w:r>
      <w:r w:rsidRPr="00CF0732">
        <w:rPr>
          <w:rStyle w:val="eop"/>
          <w:rFonts w:asciiTheme="minorHAnsi" w:hAnsiTheme="minorHAnsi" w:cstheme="minorHAnsi"/>
          <w:sz w:val="22"/>
          <w:szCs w:val="22"/>
        </w:rPr>
        <w:t> </w:t>
      </w:r>
    </w:p>
    <w:p w14:paraId="78BE1B60"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64924CD9" w14:textId="6C9DB09E" w:rsidR="00CF0732" w:rsidRDefault="00CF0732" w:rsidP="00CF0732">
      <w:pPr>
        <w:pStyle w:val="paragraph"/>
        <w:spacing w:before="0" w:beforeAutospacing="0" w:after="0" w:afterAutospacing="0"/>
        <w:jc w:val="both"/>
        <w:textAlignment w:val="baseline"/>
        <w:rPr>
          <w:rStyle w:val="eop"/>
          <w:rFonts w:asciiTheme="minorHAnsi" w:hAnsiTheme="minorHAnsi" w:cstheme="minorHAnsi"/>
          <w:sz w:val="22"/>
          <w:szCs w:val="22"/>
        </w:rPr>
      </w:pPr>
      <w:r w:rsidRPr="00CF0732">
        <w:rPr>
          <w:rStyle w:val="normaltextrun"/>
          <w:rFonts w:asciiTheme="minorHAnsi" w:hAnsiTheme="minorHAnsi" w:cstheme="minorHAnsi"/>
          <w:sz w:val="22"/>
          <w:szCs w:val="22"/>
        </w:rPr>
        <w:t xml:space="preserve">5.9 If you have a safeguarding concern in which a </w:t>
      </w:r>
      <w:r w:rsidR="004D6807">
        <w:rPr>
          <w:rStyle w:val="normaltextrun"/>
          <w:rFonts w:asciiTheme="minorHAnsi" w:hAnsiTheme="minorHAnsi" w:cstheme="minorHAnsi"/>
          <w:sz w:val="22"/>
          <w:szCs w:val="22"/>
        </w:rPr>
        <w:t>colleague</w:t>
      </w:r>
      <w:r w:rsidRPr="00CF0732">
        <w:rPr>
          <w:rStyle w:val="normaltextrun"/>
          <w:rFonts w:asciiTheme="minorHAnsi" w:hAnsiTheme="minorHAnsi" w:cstheme="minorHAnsi"/>
          <w:sz w:val="22"/>
          <w:szCs w:val="22"/>
        </w:rPr>
        <w:t xml:space="preserve"> is involved, the whistle-blower must raise it with the Head and/or DSL immediately.</w:t>
      </w:r>
      <w:r w:rsidRPr="00CF0732">
        <w:rPr>
          <w:rStyle w:val="eop"/>
          <w:rFonts w:asciiTheme="minorHAnsi" w:hAnsiTheme="minorHAnsi" w:cstheme="minorHAnsi"/>
          <w:sz w:val="22"/>
          <w:szCs w:val="22"/>
        </w:rPr>
        <w:t> </w:t>
      </w:r>
    </w:p>
    <w:p w14:paraId="7854D071" w14:textId="77777777" w:rsidR="00212078" w:rsidRDefault="00212078" w:rsidP="00CF0732">
      <w:pPr>
        <w:pStyle w:val="paragraph"/>
        <w:spacing w:before="0" w:beforeAutospacing="0" w:after="0" w:afterAutospacing="0"/>
        <w:jc w:val="both"/>
        <w:textAlignment w:val="baseline"/>
        <w:rPr>
          <w:rStyle w:val="eop"/>
          <w:rFonts w:asciiTheme="minorHAnsi" w:hAnsiTheme="minorHAnsi" w:cstheme="minorHAnsi"/>
          <w:sz w:val="22"/>
          <w:szCs w:val="22"/>
        </w:rPr>
      </w:pPr>
    </w:p>
    <w:p w14:paraId="49220205" w14:textId="1A803AD3" w:rsidR="00212078" w:rsidRDefault="00212078" w:rsidP="00CF0732">
      <w:pPr>
        <w:pStyle w:val="paragraph"/>
        <w:spacing w:before="0" w:beforeAutospacing="0" w:after="0" w:afterAutospacing="0"/>
        <w:jc w:val="both"/>
        <w:textAlignment w:val="baseline"/>
        <w:rPr>
          <w:rFonts w:asciiTheme="minorHAnsi" w:hAnsiTheme="minorHAnsi" w:cstheme="minorHAnsi"/>
          <w:sz w:val="22"/>
          <w:szCs w:val="22"/>
        </w:rPr>
      </w:pPr>
      <w:r>
        <w:rPr>
          <w:rStyle w:val="eop"/>
          <w:rFonts w:asciiTheme="minorHAnsi" w:hAnsiTheme="minorHAnsi" w:cstheme="minorHAnsi"/>
          <w:sz w:val="22"/>
          <w:szCs w:val="22"/>
        </w:rPr>
        <w:t xml:space="preserve">5.10 If you wish to remain </w:t>
      </w:r>
      <w:proofErr w:type="gramStart"/>
      <w:r>
        <w:rPr>
          <w:rStyle w:val="eop"/>
          <w:rFonts w:asciiTheme="minorHAnsi" w:hAnsiTheme="minorHAnsi" w:cstheme="minorHAnsi"/>
          <w:sz w:val="22"/>
          <w:szCs w:val="22"/>
        </w:rPr>
        <w:t>anonymous</w:t>
      </w:r>
      <w:proofErr w:type="gramEnd"/>
      <w:r>
        <w:rPr>
          <w:rStyle w:val="eop"/>
          <w:rFonts w:asciiTheme="minorHAnsi" w:hAnsiTheme="minorHAnsi" w:cstheme="minorHAnsi"/>
          <w:sz w:val="22"/>
          <w:szCs w:val="22"/>
        </w:rPr>
        <w:t xml:space="preserve"> we</w:t>
      </w:r>
      <w:r w:rsidRPr="00212078">
        <w:rPr>
          <w:rFonts w:asciiTheme="minorHAnsi" w:hAnsiTheme="minorHAnsi" w:cstheme="minorHAnsi"/>
          <w:sz w:val="22"/>
          <w:szCs w:val="22"/>
        </w:rPr>
        <w:t xml:space="preserve"> may not be able to take the claim further if you have not provided all the information they need.</w:t>
      </w:r>
      <w:r>
        <w:rPr>
          <w:rFonts w:asciiTheme="minorHAnsi" w:hAnsiTheme="minorHAnsi" w:cstheme="minorHAnsi"/>
          <w:sz w:val="22"/>
          <w:szCs w:val="22"/>
        </w:rPr>
        <w:t xml:space="preserve"> We will make every effort to protect your </w:t>
      </w:r>
      <w:proofErr w:type="gramStart"/>
      <w:r>
        <w:rPr>
          <w:rFonts w:asciiTheme="minorHAnsi" w:hAnsiTheme="minorHAnsi" w:cstheme="minorHAnsi"/>
          <w:sz w:val="22"/>
          <w:szCs w:val="22"/>
        </w:rPr>
        <w:t>identity</w:t>
      </w:r>
      <w:proofErr w:type="gramEnd"/>
      <w:r>
        <w:rPr>
          <w:rFonts w:asciiTheme="minorHAnsi" w:hAnsiTheme="minorHAnsi" w:cstheme="minorHAnsi"/>
          <w:sz w:val="22"/>
          <w:szCs w:val="22"/>
        </w:rPr>
        <w:t xml:space="preserve"> but this may not be possible in all cases. </w:t>
      </w:r>
    </w:p>
    <w:p w14:paraId="50F90CC7" w14:textId="77777777" w:rsidR="00212078" w:rsidRDefault="00212078" w:rsidP="00CF0732">
      <w:pPr>
        <w:pStyle w:val="paragraph"/>
        <w:spacing w:before="0" w:beforeAutospacing="0" w:after="0" w:afterAutospacing="0"/>
        <w:jc w:val="both"/>
        <w:textAlignment w:val="baseline"/>
        <w:rPr>
          <w:rFonts w:asciiTheme="minorHAnsi" w:hAnsiTheme="minorHAnsi" w:cstheme="minorHAnsi"/>
          <w:sz w:val="22"/>
          <w:szCs w:val="22"/>
        </w:rPr>
      </w:pPr>
    </w:p>
    <w:p w14:paraId="17D84461" w14:textId="5E397FA7" w:rsidR="00212078" w:rsidRPr="00CF0732" w:rsidRDefault="00212078" w:rsidP="00CF0732">
      <w:pPr>
        <w:pStyle w:val="paragraph"/>
        <w:spacing w:before="0" w:beforeAutospacing="0" w:after="0" w:afterAutospacing="0"/>
        <w:jc w:val="both"/>
        <w:textAlignment w:val="baseline"/>
        <w:rPr>
          <w:rStyle w:val="eop"/>
          <w:rFonts w:asciiTheme="minorHAnsi" w:hAnsiTheme="minorHAnsi" w:cstheme="minorHAnsi"/>
          <w:sz w:val="22"/>
          <w:szCs w:val="22"/>
        </w:rPr>
      </w:pPr>
      <w:r>
        <w:rPr>
          <w:rFonts w:asciiTheme="minorHAnsi" w:hAnsiTheme="minorHAnsi" w:cstheme="minorHAnsi"/>
          <w:sz w:val="22"/>
          <w:szCs w:val="22"/>
        </w:rPr>
        <w:t xml:space="preserve">5.11 If at any time you report your concern to the media, </w:t>
      </w:r>
      <w:r w:rsidRPr="00212078">
        <w:rPr>
          <w:rFonts w:asciiTheme="minorHAnsi" w:hAnsiTheme="minorHAnsi" w:cstheme="minorHAnsi"/>
          <w:sz w:val="22"/>
          <w:szCs w:val="22"/>
        </w:rPr>
        <w:t>in most cases you’ll lose your whistleblowing l</w:t>
      </w:r>
      <w:r w:rsidR="009F2C95">
        <w:rPr>
          <w:rFonts w:asciiTheme="minorHAnsi" w:hAnsiTheme="minorHAnsi" w:cstheme="minorHAnsi"/>
          <w:sz w:val="22"/>
          <w:szCs w:val="22"/>
        </w:rPr>
        <w:t>egal</w:t>
      </w:r>
      <w:r w:rsidRPr="00212078">
        <w:rPr>
          <w:rFonts w:asciiTheme="minorHAnsi" w:hAnsiTheme="minorHAnsi" w:cstheme="minorHAnsi"/>
          <w:sz w:val="22"/>
          <w:szCs w:val="22"/>
        </w:rPr>
        <w:t xml:space="preserve"> rights.</w:t>
      </w:r>
    </w:p>
    <w:p w14:paraId="4F154FF6"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24A67F09" w14:textId="2582211F" w:rsidR="00CF0732" w:rsidRPr="00CF0732" w:rsidRDefault="00CF0732" w:rsidP="00CF0732">
      <w:pPr>
        <w:pStyle w:val="paragraph"/>
        <w:spacing w:before="0" w:beforeAutospacing="0" w:after="0" w:afterAutospacing="0"/>
        <w:jc w:val="both"/>
        <w:textAlignment w:val="baseline"/>
        <w:rPr>
          <w:rStyle w:val="normaltextrun"/>
          <w:rFonts w:asciiTheme="minorHAnsi" w:hAnsiTheme="minorHAnsi" w:cstheme="minorHAnsi"/>
          <w:b/>
          <w:bCs/>
        </w:rPr>
      </w:pPr>
      <w:r w:rsidRPr="00CF0732">
        <w:rPr>
          <w:rStyle w:val="normaltextrun"/>
          <w:rFonts w:asciiTheme="minorHAnsi" w:hAnsiTheme="minorHAnsi" w:cstheme="minorHAnsi"/>
          <w:b/>
          <w:bCs/>
        </w:rPr>
        <w:t>6</w:t>
      </w:r>
      <w:r w:rsidR="007168C3">
        <w:rPr>
          <w:rStyle w:val="normaltextrun"/>
          <w:rFonts w:asciiTheme="minorHAnsi" w:hAnsiTheme="minorHAnsi" w:cstheme="minorHAnsi"/>
          <w:b/>
          <w:bCs/>
        </w:rPr>
        <w:t>.</w:t>
      </w:r>
      <w:r w:rsidRPr="00CF0732">
        <w:rPr>
          <w:rStyle w:val="normaltextrun"/>
          <w:rFonts w:asciiTheme="minorHAnsi" w:hAnsiTheme="minorHAnsi" w:cstheme="minorHAnsi"/>
          <w:b/>
          <w:bCs/>
        </w:rPr>
        <w:t xml:space="preserve"> The Role of Senior Managers </w:t>
      </w:r>
    </w:p>
    <w:p w14:paraId="5B9AFFFD" w14:textId="7FA98028"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r w:rsidRPr="00CF0732">
        <w:rPr>
          <w:rStyle w:val="eop"/>
          <w:rFonts w:asciiTheme="minorHAnsi" w:hAnsiTheme="minorHAnsi" w:cstheme="minorHAnsi"/>
          <w:sz w:val="22"/>
          <w:szCs w:val="22"/>
        </w:rPr>
        <w:t> </w:t>
      </w:r>
    </w:p>
    <w:p w14:paraId="645B80F9" w14:textId="311562B7" w:rsidR="00CF0732" w:rsidRPr="00CF0732" w:rsidRDefault="00CF0732" w:rsidP="32C985F5">
      <w:pPr>
        <w:pStyle w:val="paragraph"/>
        <w:spacing w:before="0" w:beforeAutospacing="0" w:after="0" w:afterAutospacing="0"/>
        <w:jc w:val="both"/>
        <w:textAlignment w:val="baseline"/>
        <w:rPr>
          <w:rStyle w:val="eop"/>
          <w:rFonts w:asciiTheme="minorHAnsi" w:hAnsiTheme="minorHAnsi" w:cstheme="minorBidi"/>
          <w:sz w:val="22"/>
          <w:szCs w:val="22"/>
        </w:rPr>
      </w:pPr>
      <w:r w:rsidRPr="32C985F5">
        <w:rPr>
          <w:rStyle w:val="normaltextrun"/>
          <w:rFonts w:asciiTheme="minorHAnsi" w:hAnsiTheme="minorHAnsi" w:cstheme="minorBidi"/>
          <w:sz w:val="22"/>
          <w:szCs w:val="22"/>
        </w:rPr>
        <w:t>6.1 A senior manager may be informed by a</w:t>
      </w:r>
      <w:r w:rsidR="746FDA85" w:rsidRPr="32C985F5">
        <w:rPr>
          <w:rStyle w:val="normaltextrun"/>
          <w:rFonts w:asciiTheme="minorHAnsi" w:hAnsiTheme="minorHAnsi" w:cstheme="minorBidi"/>
          <w:sz w:val="22"/>
          <w:szCs w:val="22"/>
        </w:rPr>
        <w:t xml:space="preserve"> colleagu</w:t>
      </w:r>
      <w:r w:rsidRPr="32C985F5">
        <w:rPr>
          <w:rStyle w:val="normaltextrun"/>
          <w:rFonts w:asciiTheme="minorHAnsi" w:hAnsiTheme="minorHAnsi" w:cstheme="minorBidi"/>
          <w:sz w:val="22"/>
          <w:szCs w:val="22"/>
        </w:rPr>
        <w:t>e about concern/s and that they are "blowing the whistle" within the procedure in person or in writing or over the phone. </w:t>
      </w:r>
      <w:r w:rsidRPr="32C985F5">
        <w:rPr>
          <w:rStyle w:val="eop"/>
          <w:rFonts w:asciiTheme="minorHAnsi" w:hAnsiTheme="minorHAnsi" w:cstheme="minorBidi"/>
          <w:sz w:val="22"/>
          <w:szCs w:val="22"/>
        </w:rPr>
        <w:t> </w:t>
      </w:r>
    </w:p>
    <w:p w14:paraId="7B7F61EA"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256FB829" w14:textId="2DA323C5" w:rsidR="00CF0732" w:rsidRPr="00CF0732" w:rsidRDefault="00CF0732" w:rsidP="32C985F5">
      <w:pPr>
        <w:pStyle w:val="paragraph"/>
        <w:spacing w:before="0" w:beforeAutospacing="0" w:after="0" w:afterAutospacing="0"/>
        <w:jc w:val="both"/>
        <w:textAlignment w:val="baseline"/>
        <w:rPr>
          <w:rStyle w:val="eop"/>
          <w:rFonts w:asciiTheme="minorHAnsi" w:hAnsiTheme="minorHAnsi" w:cstheme="minorBidi"/>
          <w:sz w:val="22"/>
          <w:szCs w:val="22"/>
        </w:rPr>
      </w:pPr>
      <w:r w:rsidRPr="32C985F5">
        <w:rPr>
          <w:rStyle w:val="normaltextrun"/>
          <w:rFonts w:asciiTheme="minorHAnsi" w:hAnsiTheme="minorHAnsi" w:cstheme="minorBidi"/>
          <w:sz w:val="22"/>
          <w:szCs w:val="22"/>
        </w:rPr>
        <w:t xml:space="preserve">6.2 The senior manager should respond immediately and arrange for a stage 1 meeting to take place with the </w:t>
      </w:r>
      <w:r w:rsidR="34DA9FA2" w:rsidRPr="32C985F5">
        <w:rPr>
          <w:rStyle w:val="normaltextrun"/>
          <w:rFonts w:asciiTheme="minorHAnsi" w:hAnsiTheme="minorHAnsi" w:cstheme="minorBidi"/>
          <w:sz w:val="22"/>
          <w:szCs w:val="22"/>
        </w:rPr>
        <w:t>colleague</w:t>
      </w:r>
      <w:r w:rsidRPr="32C985F5">
        <w:rPr>
          <w:rStyle w:val="normaltextrun"/>
          <w:rFonts w:asciiTheme="minorHAnsi" w:hAnsiTheme="minorHAnsi" w:cstheme="minorBidi"/>
          <w:sz w:val="22"/>
          <w:szCs w:val="22"/>
        </w:rPr>
        <w:t xml:space="preserve"> as soon as</w:t>
      </w:r>
      <w:r w:rsidR="00FA29AE">
        <w:rPr>
          <w:rStyle w:val="eop"/>
          <w:rFonts w:asciiTheme="minorHAnsi" w:hAnsiTheme="minorHAnsi" w:cstheme="minorBidi"/>
          <w:sz w:val="22"/>
          <w:szCs w:val="22"/>
        </w:rPr>
        <w:t xml:space="preserve"> is practical. If a concern is raised during a school holiday the </w:t>
      </w:r>
      <w:r w:rsidR="00B07F6D">
        <w:rPr>
          <w:rStyle w:val="eop"/>
          <w:rFonts w:asciiTheme="minorHAnsi" w:hAnsiTheme="minorHAnsi" w:cstheme="minorBidi"/>
          <w:sz w:val="22"/>
          <w:szCs w:val="22"/>
        </w:rPr>
        <w:t xml:space="preserve">relevant </w:t>
      </w:r>
      <w:r w:rsidR="00FA29AE">
        <w:rPr>
          <w:rStyle w:val="eop"/>
          <w:rFonts w:asciiTheme="minorHAnsi" w:hAnsiTheme="minorHAnsi" w:cstheme="minorBidi"/>
          <w:sz w:val="22"/>
          <w:szCs w:val="22"/>
        </w:rPr>
        <w:t xml:space="preserve">School will look to arrange the meeting as soon as available personnel are available. </w:t>
      </w:r>
    </w:p>
    <w:p w14:paraId="7C8F17EF"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49F8BF5B" w14:textId="18961BEB" w:rsidR="00CF0732" w:rsidRPr="00CF0732" w:rsidRDefault="00CF0732" w:rsidP="00CF0732">
      <w:pPr>
        <w:pStyle w:val="paragraph"/>
        <w:spacing w:before="0" w:beforeAutospacing="0" w:after="0" w:afterAutospacing="0"/>
        <w:jc w:val="both"/>
        <w:textAlignment w:val="baseline"/>
        <w:rPr>
          <w:rStyle w:val="eop"/>
          <w:rFonts w:asciiTheme="minorHAnsi" w:hAnsiTheme="minorHAnsi" w:cstheme="minorHAnsi"/>
          <w:sz w:val="22"/>
          <w:szCs w:val="22"/>
        </w:rPr>
      </w:pPr>
      <w:r w:rsidRPr="00CF0732">
        <w:rPr>
          <w:rStyle w:val="normaltextrun"/>
          <w:rFonts w:asciiTheme="minorHAnsi" w:hAnsiTheme="minorHAnsi" w:cstheme="minorHAnsi"/>
          <w:sz w:val="22"/>
          <w:szCs w:val="22"/>
        </w:rPr>
        <w:t xml:space="preserve">6.3 </w:t>
      </w:r>
      <w:r w:rsidRPr="00CF0732">
        <w:rPr>
          <w:rStyle w:val="normaltextrun"/>
          <w:rFonts w:asciiTheme="minorHAnsi" w:hAnsiTheme="minorHAnsi" w:cstheme="minorHAnsi"/>
          <w:b/>
          <w:bCs/>
          <w:sz w:val="22"/>
          <w:szCs w:val="22"/>
        </w:rPr>
        <w:t>Stage 1:</w:t>
      </w:r>
      <w:r w:rsidRPr="00CF0732">
        <w:rPr>
          <w:rStyle w:val="normaltextrun"/>
          <w:rFonts w:asciiTheme="minorHAnsi" w:hAnsiTheme="minorHAnsi" w:cstheme="minorHAnsi"/>
          <w:sz w:val="22"/>
          <w:szCs w:val="22"/>
        </w:rPr>
        <w:t> </w:t>
      </w:r>
      <w:r w:rsidRPr="00CF0732">
        <w:rPr>
          <w:rStyle w:val="eop"/>
          <w:rFonts w:asciiTheme="minorHAnsi" w:hAnsiTheme="minorHAnsi" w:cstheme="minorHAnsi"/>
          <w:sz w:val="22"/>
          <w:szCs w:val="22"/>
        </w:rPr>
        <w:t> </w:t>
      </w:r>
    </w:p>
    <w:p w14:paraId="51B9D605"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66D1E451" w14:textId="537A655C"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r w:rsidRPr="00CF0732">
        <w:rPr>
          <w:rStyle w:val="normaltextrun"/>
          <w:rFonts w:asciiTheme="minorHAnsi" w:hAnsiTheme="minorHAnsi" w:cstheme="minorHAnsi"/>
          <w:sz w:val="22"/>
          <w:szCs w:val="22"/>
        </w:rPr>
        <w:t>6.3.1 At the initial meeting the Head/a member of the Executive Leadership Team</w:t>
      </w:r>
      <w:r w:rsidR="00542A80">
        <w:rPr>
          <w:rStyle w:val="normaltextrun"/>
          <w:rFonts w:asciiTheme="minorHAnsi" w:hAnsiTheme="minorHAnsi" w:cstheme="minorHAnsi"/>
          <w:sz w:val="22"/>
          <w:szCs w:val="22"/>
        </w:rPr>
        <w:t xml:space="preserve"> or Senior Leadership Team</w:t>
      </w:r>
      <w:r w:rsidRPr="00CF0732">
        <w:rPr>
          <w:rStyle w:val="normaltextrun"/>
          <w:rFonts w:asciiTheme="minorHAnsi" w:hAnsiTheme="minorHAnsi" w:cstheme="minorHAnsi"/>
          <w:sz w:val="22"/>
          <w:szCs w:val="22"/>
        </w:rPr>
        <w:t xml:space="preserve"> (as appropriate) establish that:</w:t>
      </w:r>
      <w:r w:rsidRPr="00CF0732">
        <w:rPr>
          <w:rStyle w:val="eop"/>
          <w:rFonts w:asciiTheme="minorHAnsi" w:hAnsiTheme="minorHAnsi" w:cstheme="minorHAnsi"/>
          <w:sz w:val="22"/>
          <w:szCs w:val="22"/>
        </w:rPr>
        <w:t> </w:t>
      </w:r>
    </w:p>
    <w:p w14:paraId="1D30E499" w14:textId="67AA893F" w:rsidR="00CF0732" w:rsidRPr="00CF0732" w:rsidRDefault="00CF0732" w:rsidP="00CF0732">
      <w:pPr>
        <w:pStyle w:val="paragraph"/>
        <w:numPr>
          <w:ilvl w:val="0"/>
          <w:numId w:val="18"/>
        </w:numPr>
        <w:spacing w:before="0" w:beforeAutospacing="0" w:after="0" w:afterAutospacing="0"/>
        <w:jc w:val="both"/>
        <w:textAlignment w:val="baseline"/>
        <w:rPr>
          <w:rFonts w:asciiTheme="minorHAnsi" w:hAnsiTheme="minorHAnsi" w:cstheme="minorHAnsi"/>
          <w:sz w:val="22"/>
          <w:szCs w:val="22"/>
        </w:rPr>
      </w:pPr>
      <w:r w:rsidRPr="00CF0732">
        <w:rPr>
          <w:rStyle w:val="normaltextrun"/>
          <w:rFonts w:asciiTheme="minorHAnsi" w:hAnsiTheme="minorHAnsi" w:cstheme="minorHAnsi"/>
          <w:sz w:val="22"/>
          <w:szCs w:val="22"/>
        </w:rPr>
        <w:t>There is genuine cause and sufficient grounds for the concern </w:t>
      </w:r>
      <w:r w:rsidRPr="00CF0732">
        <w:rPr>
          <w:rStyle w:val="eop"/>
          <w:rFonts w:asciiTheme="minorHAnsi" w:hAnsiTheme="minorHAnsi" w:cstheme="minorHAnsi"/>
          <w:sz w:val="22"/>
          <w:szCs w:val="22"/>
        </w:rPr>
        <w:t> </w:t>
      </w:r>
    </w:p>
    <w:p w14:paraId="77BE8E01" w14:textId="146019C5" w:rsidR="00CF0732" w:rsidRPr="00CF0732" w:rsidRDefault="00CF0732" w:rsidP="00CF0732">
      <w:pPr>
        <w:pStyle w:val="paragraph"/>
        <w:numPr>
          <w:ilvl w:val="0"/>
          <w:numId w:val="18"/>
        </w:numPr>
        <w:spacing w:before="0" w:beforeAutospacing="0" w:after="0" w:afterAutospacing="0"/>
        <w:jc w:val="both"/>
        <w:textAlignment w:val="baseline"/>
        <w:rPr>
          <w:rStyle w:val="eop"/>
          <w:rFonts w:asciiTheme="minorHAnsi" w:hAnsiTheme="minorHAnsi" w:cstheme="minorHAnsi"/>
          <w:sz w:val="22"/>
          <w:szCs w:val="22"/>
        </w:rPr>
      </w:pPr>
      <w:r w:rsidRPr="00CF0732">
        <w:rPr>
          <w:rStyle w:val="normaltextrun"/>
          <w:rFonts w:asciiTheme="minorHAnsi" w:hAnsiTheme="minorHAnsi" w:cstheme="minorHAnsi"/>
          <w:sz w:val="22"/>
          <w:szCs w:val="22"/>
        </w:rPr>
        <w:t>The concern has been appropriately raised via the whistleblowing procedure </w:t>
      </w:r>
      <w:r w:rsidRPr="00CF0732">
        <w:rPr>
          <w:rStyle w:val="eop"/>
          <w:rFonts w:asciiTheme="minorHAnsi" w:hAnsiTheme="minorHAnsi" w:cstheme="minorHAnsi"/>
          <w:sz w:val="22"/>
          <w:szCs w:val="22"/>
        </w:rPr>
        <w:t> </w:t>
      </w:r>
    </w:p>
    <w:p w14:paraId="7C2F3424"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645AC70E" w14:textId="2B1B5112" w:rsidR="00CF0732" w:rsidRPr="00CF0732" w:rsidRDefault="00CF0732" w:rsidP="32C985F5">
      <w:pPr>
        <w:pStyle w:val="paragraph"/>
        <w:spacing w:before="0" w:beforeAutospacing="0" w:after="0" w:afterAutospacing="0"/>
        <w:jc w:val="both"/>
        <w:textAlignment w:val="baseline"/>
        <w:rPr>
          <w:rFonts w:asciiTheme="minorHAnsi" w:hAnsiTheme="minorHAnsi" w:cstheme="minorBidi"/>
          <w:sz w:val="22"/>
          <w:szCs w:val="22"/>
        </w:rPr>
      </w:pPr>
      <w:r w:rsidRPr="32C985F5">
        <w:rPr>
          <w:rStyle w:val="normaltextrun"/>
          <w:rFonts w:asciiTheme="minorHAnsi" w:hAnsiTheme="minorHAnsi" w:cstheme="minorBidi"/>
          <w:sz w:val="22"/>
          <w:szCs w:val="22"/>
        </w:rPr>
        <w:t xml:space="preserve">6.3.2 The manager conducting this meeting should ask the </w:t>
      </w:r>
      <w:r w:rsidR="4B73EC85" w:rsidRPr="32C985F5">
        <w:rPr>
          <w:rStyle w:val="normaltextrun"/>
          <w:rFonts w:asciiTheme="minorHAnsi" w:hAnsiTheme="minorHAnsi" w:cstheme="minorBidi"/>
          <w:sz w:val="22"/>
          <w:szCs w:val="22"/>
        </w:rPr>
        <w:t>colleague</w:t>
      </w:r>
      <w:r w:rsidRPr="32C985F5">
        <w:rPr>
          <w:rStyle w:val="normaltextrun"/>
          <w:rFonts w:asciiTheme="minorHAnsi" w:hAnsiTheme="minorHAnsi" w:cstheme="minorBidi"/>
          <w:sz w:val="22"/>
          <w:szCs w:val="22"/>
        </w:rPr>
        <w:t xml:space="preserve">, to put their concern/s in writing, if they have not already done so. If the </w:t>
      </w:r>
      <w:r w:rsidR="3B413606" w:rsidRPr="32C985F5">
        <w:rPr>
          <w:rStyle w:val="normaltextrun"/>
          <w:rFonts w:asciiTheme="minorHAnsi" w:hAnsiTheme="minorHAnsi" w:cstheme="minorBidi"/>
          <w:sz w:val="22"/>
          <w:szCs w:val="22"/>
        </w:rPr>
        <w:t xml:space="preserve">colleague </w:t>
      </w:r>
      <w:r w:rsidRPr="32C985F5">
        <w:rPr>
          <w:rStyle w:val="normaltextrun"/>
          <w:rFonts w:asciiTheme="minorHAnsi" w:hAnsiTheme="minorHAnsi" w:cstheme="minorBidi"/>
          <w:sz w:val="22"/>
          <w:szCs w:val="22"/>
        </w:rPr>
        <w:t xml:space="preserve">is unable to do this, the manager will take down a written summary of their concern/s and provide them with a copy after the meeting. The manager should make notes of the discussions with the </w:t>
      </w:r>
      <w:r w:rsidR="766FC97B" w:rsidRPr="32C985F5">
        <w:rPr>
          <w:rStyle w:val="normaltextrun"/>
          <w:rFonts w:asciiTheme="minorHAnsi" w:hAnsiTheme="minorHAnsi" w:cstheme="minorBidi"/>
          <w:sz w:val="22"/>
          <w:szCs w:val="22"/>
        </w:rPr>
        <w:t>colleague</w:t>
      </w:r>
      <w:r w:rsidRPr="32C985F5">
        <w:rPr>
          <w:rStyle w:val="normaltextrun"/>
          <w:rFonts w:asciiTheme="minorHAnsi" w:hAnsiTheme="minorHAnsi" w:cstheme="minorBidi"/>
          <w:sz w:val="22"/>
          <w:szCs w:val="22"/>
        </w:rPr>
        <w:t xml:space="preserve">. The </w:t>
      </w:r>
      <w:r w:rsidR="72D7A2FE" w:rsidRPr="32C985F5">
        <w:rPr>
          <w:rStyle w:val="normaltextrun"/>
          <w:rFonts w:asciiTheme="minorHAnsi" w:hAnsiTheme="minorHAnsi" w:cstheme="minorBidi"/>
          <w:sz w:val="22"/>
          <w:szCs w:val="22"/>
        </w:rPr>
        <w:t>colleagu</w:t>
      </w:r>
      <w:r w:rsidRPr="32C985F5">
        <w:rPr>
          <w:rStyle w:val="normaltextrun"/>
          <w:rFonts w:asciiTheme="minorHAnsi" w:hAnsiTheme="minorHAnsi" w:cstheme="minorBidi"/>
          <w:sz w:val="22"/>
          <w:szCs w:val="22"/>
        </w:rPr>
        <w:t xml:space="preserve">e's letter and/or manager's notes should make it clear that the </w:t>
      </w:r>
      <w:r w:rsidR="3B180580" w:rsidRPr="32C985F5">
        <w:rPr>
          <w:rStyle w:val="normaltextrun"/>
          <w:rFonts w:asciiTheme="minorHAnsi" w:hAnsiTheme="minorHAnsi" w:cstheme="minorBidi"/>
          <w:sz w:val="22"/>
          <w:szCs w:val="22"/>
        </w:rPr>
        <w:t>colleagu</w:t>
      </w:r>
      <w:r w:rsidRPr="32C985F5">
        <w:rPr>
          <w:rStyle w:val="normaltextrun"/>
          <w:rFonts w:asciiTheme="minorHAnsi" w:hAnsiTheme="minorHAnsi" w:cstheme="minorBidi"/>
          <w:sz w:val="22"/>
          <w:szCs w:val="22"/>
        </w:rPr>
        <w:t>e is raising the issue via the whistleblowing procedure and provide: </w:t>
      </w:r>
      <w:r w:rsidRPr="32C985F5">
        <w:rPr>
          <w:rStyle w:val="eop"/>
          <w:rFonts w:asciiTheme="minorHAnsi" w:hAnsiTheme="minorHAnsi" w:cstheme="minorBidi"/>
          <w:sz w:val="22"/>
          <w:szCs w:val="22"/>
        </w:rPr>
        <w:t> </w:t>
      </w:r>
    </w:p>
    <w:p w14:paraId="09934652" w14:textId="38DA57C0" w:rsidR="00CF0732" w:rsidRPr="00CF0732" w:rsidRDefault="00CF0732" w:rsidP="00CF0732">
      <w:pPr>
        <w:pStyle w:val="paragraph"/>
        <w:numPr>
          <w:ilvl w:val="0"/>
          <w:numId w:val="19"/>
        </w:numPr>
        <w:spacing w:before="0" w:beforeAutospacing="0" w:after="0" w:afterAutospacing="0"/>
        <w:jc w:val="both"/>
        <w:textAlignment w:val="baseline"/>
        <w:rPr>
          <w:rFonts w:asciiTheme="minorHAnsi" w:hAnsiTheme="minorHAnsi" w:cstheme="minorHAnsi"/>
          <w:sz w:val="22"/>
          <w:szCs w:val="22"/>
        </w:rPr>
      </w:pPr>
      <w:r w:rsidRPr="00CF0732">
        <w:rPr>
          <w:rStyle w:val="normaltextrun"/>
          <w:rFonts w:asciiTheme="minorHAnsi" w:hAnsiTheme="minorHAnsi" w:cstheme="minorHAnsi"/>
          <w:sz w:val="22"/>
          <w:szCs w:val="22"/>
        </w:rPr>
        <w:t>The background and history of the concerns </w:t>
      </w:r>
      <w:r w:rsidRPr="00CF0732">
        <w:rPr>
          <w:rStyle w:val="eop"/>
          <w:rFonts w:asciiTheme="minorHAnsi" w:hAnsiTheme="minorHAnsi" w:cstheme="minorHAnsi"/>
          <w:sz w:val="22"/>
          <w:szCs w:val="22"/>
        </w:rPr>
        <w:t> </w:t>
      </w:r>
    </w:p>
    <w:p w14:paraId="71FD7048" w14:textId="2B652191" w:rsidR="00CF0732" w:rsidRPr="00CF0732" w:rsidRDefault="00CF0732" w:rsidP="00CF0732">
      <w:pPr>
        <w:pStyle w:val="paragraph"/>
        <w:numPr>
          <w:ilvl w:val="0"/>
          <w:numId w:val="19"/>
        </w:numPr>
        <w:spacing w:before="0" w:beforeAutospacing="0" w:after="0" w:afterAutospacing="0"/>
        <w:jc w:val="both"/>
        <w:textAlignment w:val="baseline"/>
        <w:rPr>
          <w:rFonts w:asciiTheme="minorHAnsi" w:hAnsiTheme="minorHAnsi" w:cstheme="minorHAnsi"/>
          <w:sz w:val="22"/>
          <w:szCs w:val="22"/>
        </w:rPr>
      </w:pPr>
      <w:r w:rsidRPr="00CF0732">
        <w:rPr>
          <w:rStyle w:val="normaltextrun"/>
          <w:rFonts w:asciiTheme="minorHAnsi" w:hAnsiTheme="minorHAnsi" w:cstheme="minorHAnsi"/>
          <w:sz w:val="22"/>
          <w:szCs w:val="22"/>
        </w:rPr>
        <w:t>Names, dates and places (where possible) </w:t>
      </w:r>
      <w:r w:rsidRPr="00CF0732">
        <w:rPr>
          <w:rStyle w:val="eop"/>
          <w:rFonts w:asciiTheme="minorHAnsi" w:hAnsiTheme="minorHAnsi" w:cstheme="minorHAnsi"/>
          <w:sz w:val="22"/>
          <w:szCs w:val="22"/>
        </w:rPr>
        <w:t> </w:t>
      </w:r>
    </w:p>
    <w:p w14:paraId="22C978B6" w14:textId="306562F9" w:rsidR="00CF0732" w:rsidRPr="00CF0732" w:rsidRDefault="00CF0732" w:rsidP="32C985F5">
      <w:pPr>
        <w:pStyle w:val="paragraph"/>
        <w:numPr>
          <w:ilvl w:val="0"/>
          <w:numId w:val="19"/>
        </w:numPr>
        <w:spacing w:before="0" w:beforeAutospacing="0" w:after="0" w:afterAutospacing="0"/>
        <w:jc w:val="both"/>
        <w:textAlignment w:val="baseline"/>
        <w:rPr>
          <w:rStyle w:val="eop"/>
          <w:rFonts w:asciiTheme="minorHAnsi" w:hAnsiTheme="minorHAnsi" w:cstheme="minorBidi"/>
          <w:sz w:val="22"/>
          <w:szCs w:val="22"/>
        </w:rPr>
      </w:pPr>
      <w:r w:rsidRPr="32C985F5">
        <w:rPr>
          <w:rStyle w:val="normaltextrun"/>
          <w:rFonts w:asciiTheme="minorHAnsi" w:hAnsiTheme="minorHAnsi" w:cstheme="minorBidi"/>
          <w:sz w:val="22"/>
          <w:szCs w:val="22"/>
        </w:rPr>
        <w:t xml:space="preserve">The reasons why the </w:t>
      </w:r>
      <w:r w:rsidR="67FB3795" w:rsidRPr="32C985F5">
        <w:rPr>
          <w:rStyle w:val="normaltextrun"/>
          <w:rFonts w:asciiTheme="minorHAnsi" w:hAnsiTheme="minorHAnsi" w:cstheme="minorBidi"/>
          <w:sz w:val="22"/>
          <w:szCs w:val="22"/>
        </w:rPr>
        <w:t>colleague</w:t>
      </w:r>
      <w:r w:rsidRPr="32C985F5">
        <w:rPr>
          <w:rStyle w:val="normaltextrun"/>
          <w:rFonts w:asciiTheme="minorHAnsi" w:hAnsiTheme="minorHAnsi" w:cstheme="minorBidi"/>
          <w:sz w:val="22"/>
          <w:szCs w:val="22"/>
        </w:rPr>
        <w:t xml:space="preserve"> is particularly concerned about the situation </w:t>
      </w:r>
      <w:r w:rsidRPr="32C985F5">
        <w:rPr>
          <w:rStyle w:val="eop"/>
          <w:rFonts w:asciiTheme="minorHAnsi" w:hAnsiTheme="minorHAnsi" w:cstheme="minorBidi"/>
          <w:sz w:val="22"/>
          <w:szCs w:val="22"/>
        </w:rPr>
        <w:t> </w:t>
      </w:r>
    </w:p>
    <w:p w14:paraId="348A41E2"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2628B004" w14:textId="37BFDB28" w:rsidR="00CF0732" w:rsidRPr="00CF0732" w:rsidRDefault="00CF0732" w:rsidP="32C985F5">
      <w:pPr>
        <w:pStyle w:val="paragraph"/>
        <w:spacing w:before="0" w:beforeAutospacing="0" w:after="0" w:afterAutospacing="0"/>
        <w:jc w:val="both"/>
        <w:textAlignment w:val="baseline"/>
        <w:rPr>
          <w:rStyle w:val="eop"/>
          <w:rFonts w:asciiTheme="minorHAnsi" w:hAnsiTheme="minorHAnsi" w:cstheme="minorBidi"/>
          <w:sz w:val="22"/>
          <w:szCs w:val="22"/>
        </w:rPr>
      </w:pPr>
      <w:r w:rsidRPr="32C985F5">
        <w:rPr>
          <w:rStyle w:val="normaltextrun"/>
          <w:rFonts w:asciiTheme="minorHAnsi" w:hAnsiTheme="minorHAnsi" w:cstheme="minorBidi"/>
          <w:sz w:val="22"/>
          <w:szCs w:val="22"/>
        </w:rPr>
        <w:t xml:space="preserve">6.3.3 The </w:t>
      </w:r>
      <w:r w:rsidR="1A93A89F" w:rsidRPr="32C985F5">
        <w:rPr>
          <w:rStyle w:val="normaltextrun"/>
          <w:rFonts w:asciiTheme="minorHAnsi" w:hAnsiTheme="minorHAnsi" w:cstheme="minorBidi"/>
          <w:sz w:val="22"/>
          <w:szCs w:val="22"/>
        </w:rPr>
        <w:t>colleague</w:t>
      </w:r>
      <w:r w:rsidRPr="32C985F5">
        <w:rPr>
          <w:rStyle w:val="normaltextrun"/>
          <w:rFonts w:asciiTheme="minorHAnsi" w:hAnsiTheme="minorHAnsi" w:cstheme="minorBidi"/>
          <w:sz w:val="22"/>
          <w:szCs w:val="22"/>
        </w:rPr>
        <w:t xml:space="preserve"> should be asked to date and sign their letter and/or the notes of any discussion. The manager should positively encourage the </w:t>
      </w:r>
      <w:r w:rsidR="38F2AA73" w:rsidRPr="32C985F5">
        <w:rPr>
          <w:rStyle w:val="normaltextrun"/>
          <w:rFonts w:asciiTheme="minorHAnsi" w:hAnsiTheme="minorHAnsi" w:cstheme="minorBidi"/>
          <w:sz w:val="22"/>
          <w:szCs w:val="22"/>
        </w:rPr>
        <w:t>colleagu</w:t>
      </w:r>
      <w:r w:rsidRPr="32C985F5">
        <w:rPr>
          <w:rStyle w:val="normaltextrun"/>
          <w:rFonts w:asciiTheme="minorHAnsi" w:hAnsiTheme="minorHAnsi" w:cstheme="minorBidi"/>
          <w:sz w:val="22"/>
          <w:szCs w:val="22"/>
        </w:rPr>
        <w:t>e to do this, as a concern expressed anonymously is much less powerful and much more difficult to address, especially if the letter/notes become evidence in other proceedings, e.g. an internal disciplinary hearing. </w:t>
      </w:r>
      <w:r w:rsidRPr="32C985F5">
        <w:rPr>
          <w:rStyle w:val="eop"/>
          <w:rFonts w:asciiTheme="minorHAnsi" w:hAnsiTheme="minorHAnsi" w:cstheme="minorBidi"/>
          <w:sz w:val="22"/>
          <w:szCs w:val="22"/>
        </w:rPr>
        <w:t> </w:t>
      </w:r>
    </w:p>
    <w:p w14:paraId="387C3A27"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01F55163" w14:textId="5E417C0C" w:rsidR="00CF0732" w:rsidRPr="00CF0732" w:rsidRDefault="00CF0732" w:rsidP="32C985F5">
      <w:pPr>
        <w:pStyle w:val="paragraph"/>
        <w:spacing w:before="0" w:beforeAutospacing="0" w:after="0" w:afterAutospacing="0"/>
        <w:jc w:val="both"/>
        <w:textAlignment w:val="baseline"/>
        <w:rPr>
          <w:rFonts w:asciiTheme="minorHAnsi" w:hAnsiTheme="minorHAnsi" w:cstheme="minorBidi"/>
          <w:sz w:val="22"/>
          <w:szCs w:val="22"/>
        </w:rPr>
      </w:pPr>
      <w:r w:rsidRPr="32C985F5">
        <w:rPr>
          <w:rStyle w:val="normaltextrun"/>
          <w:rFonts w:asciiTheme="minorHAnsi" w:hAnsiTheme="minorHAnsi" w:cstheme="minorBidi"/>
          <w:sz w:val="22"/>
          <w:szCs w:val="22"/>
        </w:rPr>
        <w:t xml:space="preserve">6.3.4 The manager should follow the policy as set out above and </w:t>
      </w:r>
      <w:proofErr w:type="gramStart"/>
      <w:r w:rsidRPr="32C985F5">
        <w:rPr>
          <w:rStyle w:val="normaltextrun"/>
          <w:rFonts w:asciiTheme="minorHAnsi" w:hAnsiTheme="minorHAnsi" w:cstheme="minorBidi"/>
          <w:sz w:val="22"/>
          <w:szCs w:val="22"/>
        </w:rPr>
        <w:t>in particular explain</w:t>
      </w:r>
      <w:proofErr w:type="gramEnd"/>
      <w:r w:rsidRPr="32C985F5">
        <w:rPr>
          <w:rStyle w:val="normaltextrun"/>
          <w:rFonts w:asciiTheme="minorHAnsi" w:hAnsiTheme="minorHAnsi" w:cstheme="minorBidi"/>
          <w:sz w:val="22"/>
          <w:szCs w:val="22"/>
        </w:rPr>
        <w:t xml:space="preserve"> to the </w:t>
      </w:r>
      <w:r w:rsidR="4EA59D18" w:rsidRPr="32C985F5">
        <w:rPr>
          <w:rStyle w:val="normaltextrun"/>
          <w:rFonts w:asciiTheme="minorHAnsi" w:hAnsiTheme="minorHAnsi" w:cstheme="minorBidi"/>
          <w:sz w:val="22"/>
          <w:szCs w:val="22"/>
        </w:rPr>
        <w:t>colleague:</w:t>
      </w:r>
      <w:r w:rsidRPr="32C985F5">
        <w:rPr>
          <w:rStyle w:val="eop"/>
          <w:rFonts w:asciiTheme="minorHAnsi" w:hAnsiTheme="minorHAnsi" w:cstheme="minorBidi"/>
          <w:sz w:val="22"/>
          <w:szCs w:val="22"/>
        </w:rPr>
        <w:t> </w:t>
      </w:r>
    </w:p>
    <w:p w14:paraId="3B4004D4" w14:textId="1492BFF8" w:rsidR="00CF0732" w:rsidRPr="00CF0732" w:rsidRDefault="00CF0732" w:rsidP="00CF0732">
      <w:pPr>
        <w:pStyle w:val="paragraph"/>
        <w:numPr>
          <w:ilvl w:val="0"/>
          <w:numId w:val="13"/>
        </w:numPr>
        <w:spacing w:before="0" w:beforeAutospacing="0" w:after="0" w:afterAutospacing="0"/>
        <w:jc w:val="both"/>
        <w:textAlignment w:val="baseline"/>
        <w:rPr>
          <w:rFonts w:asciiTheme="minorHAnsi" w:hAnsiTheme="minorHAnsi" w:cstheme="minorHAnsi"/>
          <w:sz w:val="22"/>
          <w:szCs w:val="22"/>
        </w:rPr>
      </w:pPr>
      <w:r w:rsidRPr="00CF0732">
        <w:rPr>
          <w:rStyle w:val="normaltextrun"/>
          <w:rFonts w:asciiTheme="minorHAnsi" w:hAnsiTheme="minorHAnsi" w:cstheme="minorHAnsi"/>
          <w:sz w:val="22"/>
          <w:szCs w:val="22"/>
        </w:rPr>
        <w:t xml:space="preserve">Who they will need to speak to </w:t>
      </w:r>
      <w:proofErr w:type="gramStart"/>
      <w:r w:rsidRPr="00CF0732">
        <w:rPr>
          <w:rStyle w:val="normaltextrun"/>
          <w:rFonts w:asciiTheme="minorHAnsi" w:hAnsiTheme="minorHAnsi" w:cstheme="minorHAnsi"/>
          <w:sz w:val="22"/>
          <w:szCs w:val="22"/>
        </w:rPr>
        <w:t>in order to</w:t>
      </w:r>
      <w:proofErr w:type="gramEnd"/>
      <w:r w:rsidRPr="00CF0732">
        <w:rPr>
          <w:rStyle w:val="normaltextrun"/>
          <w:rFonts w:asciiTheme="minorHAnsi" w:hAnsiTheme="minorHAnsi" w:cstheme="minorHAnsi"/>
          <w:sz w:val="22"/>
          <w:szCs w:val="22"/>
        </w:rPr>
        <w:t xml:space="preserve"> determine the next steps</w:t>
      </w:r>
      <w:r w:rsidRPr="00CF0732">
        <w:rPr>
          <w:rStyle w:val="eop"/>
          <w:rFonts w:asciiTheme="minorHAnsi" w:hAnsiTheme="minorHAnsi" w:cstheme="minorHAnsi"/>
          <w:sz w:val="22"/>
          <w:szCs w:val="22"/>
        </w:rPr>
        <w:t> </w:t>
      </w:r>
    </w:p>
    <w:p w14:paraId="220605E6" w14:textId="5CDB5027" w:rsidR="00CF0732" w:rsidRPr="00CF0732" w:rsidRDefault="00CF0732" w:rsidP="00CF0732">
      <w:pPr>
        <w:pStyle w:val="paragraph"/>
        <w:numPr>
          <w:ilvl w:val="0"/>
          <w:numId w:val="13"/>
        </w:numPr>
        <w:spacing w:before="0" w:beforeAutospacing="0" w:after="0" w:afterAutospacing="0"/>
        <w:jc w:val="both"/>
        <w:textAlignment w:val="baseline"/>
        <w:rPr>
          <w:rFonts w:asciiTheme="minorHAnsi" w:hAnsiTheme="minorHAnsi" w:cstheme="minorHAnsi"/>
          <w:sz w:val="22"/>
          <w:szCs w:val="22"/>
        </w:rPr>
      </w:pPr>
      <w:r w:rsidRPr="00CF0732">
        <w:rPr>
          <w:rStyle w:val="normaltextrun"/>
          <w:rFonts w:asciiTheme="minorHAnsi" w:hAnsiTheme="minorHAnsi" w:cstheme="minorHAnsi"/>
          <w:sz w:val="22"/>
          <w:szCs w:val="22"/>
        </w:rPr>
        <w:t>What steps they intend to take to address the concern </w:t>
      </w:r>
      <w:r w:rsidRPr="00CF0732">
        <w:rPr>
          <w:rStyle w:val="eop"/>
          <w:rFonts w:asciiTheme="minorHAnsi" w:hAnsiTheme="minorHAnsi" w:cstheme="minorHAnsi"/>
          <w:sz w:val="22"/>
          <w:szCs w:val="22"/>
        </w:rPr>
        <w:t> </w:t>
      </w:r>
    </w:p>
    <w:p w14:paraId="5C1CFA9B" w14:textId="4BFAAA1C" w:rsidR="00CF0732" w:rsidRPr="00CF0732" w:rsidRDefault="00CF0732" w:rsidP="32C985F5">
      <w:pPr>
        <w:pStyle w:val="paragraph"/>
        <w:numPr>
          <w:ilvl w:val="0"/>
          <w:numId w:val="13"/>
        </w:numPr>
        <w:spacing w:before="0" w:beforeAutospacing="0" w:after="0" w:afterAutospacing="0"/>
        <w:jc w:val="both"/>
        <w:textAlignment w:val="baseline"/>
        <w:rPr>
          <w:rFonts w:asciiTheme="minorHAnsi" w:hAnsiTheme="minorHAnsi" w:cstheme="minorBidi"/>
          <w:sz w:val="22"/>
          <w:szCs w:val="22"/>
        </w:rPr>
      </w:pPr>
      <w:r w:rsidRPr="32C985F5">
        <w:rPr>
          <w:rStyle w:val="normaltextrun"/>
          <w:rFonts w:asciiTheme="minorHAnsi" w:hAnsiTheme="minorHAnsi" w:cstheme="minorBidi"/>
          <w:sz w:val="22"/>
          <w:szCs w:val="22"/>
        </w:rPr>
        <w:t xml:space="preserve">How they will communicate with the </w:t>
      </w:r>
      <w:r w:rsidR="79E61B37" w:rsidRPr="32C985F5">
        <w:rPr>
          <w:rStyle w:val="normaltextrun"/>
          <w:rFonts w:asciiTheme="minorHAnsi" w:hAnsiTheme="minorHAnsi" w:cstheme="minorBidi"/>
          <w:sz w:val="22"/>
          <w:szCs w:val="22"/>
        </w:rPr>
        <w:t>colleague</w:t>
      </w:r>
      <w:r w:rsidRPr="32C985F5">
        <w:rPr>
          <w:rStyle w:val="normaltextrun"/>
          <w:rFonts w:asciiTheme="minorHAnsi" w:hAnsiTheme="minorHAnsi" w:cstheme="minorBidi"/>
          <w:sz w:val="22"/>
          <w:szCs w:val="22"/>
        </w:rPr>
        <w:t xml:space="preserve"> during and at the end of the process. It should be noted that the need for confidentiality may prevent the </w:t>
      </w:r>
      <w:proofErr w:type="gramStart"/>
      <w:r w:rsidRPr="32C985F5">
        <w:rPr>
          <w:rStyle w:val="normaltextrun"/>
          <w:rFonts w:asciiTheme="minorHAnsi" w:hAnsiTheme="minorHAnsi" w:cstheme="minorBidi"/>
          <w:sz w:val="22"/>
          <w:szCs w:val="22"/>
        </w:rPr>
        <w:t>School</w:t>
      </w:r>
      <w:proofErr w:type="gramEnd"/>
      <w:r w:rsidRPr="32C985F5">
        <w:rPr>
          <w:rStyle w:val="normaltextrun"/>
          <w:rFonts w:asciiTheme="minorHAnsi" w:hAnsiTheme="minorHAnsi" w:cstheme="minorBidi"/>
          <w:sz w:val="22"/>
          <w:szCs w:val="22"/>
        </w:rPr>
        <w:t xml:space="preserve"> from giving the </w:t>
      </w:r>
      <w:r w:rsidR="7B758B6A" w:rsidRPr="32C985F5">
        <w:rPr>
          <w:rStyle w:val="normaltextrun"/>
          <w:rFonts w:asciiTheme="minorHAnsi" w:hAnsiTheme="minorHAnsi" w:cstheme="minorBidi"/>
          <w:sz w:val="22"/>
          <w:szCs w:val="22"/>
        </w:rPr>
        <w:t>colleagu</w:t>
      </w:r>
      <w:r w:rsidRPr="32C985F5">
        <w:rPr>
          <w:rStyle w:val="normaltextrun"/>
          <w:rFonts w:asciiTheme="minorHAnsi" w:hAnsiTheme="minorHAnsi" w:cstheme="minorBidi"/>
          <w:sz w:val="22"/>
          <w:szCs w:val="22"/>
        </w:rPr>
        <w:t>e specific details of any necessary investigation or any necessary disciplinary action taken as a result </w:t>
      </w:r>
      <w:r w:rsidRPr="32C985F5">
        <w:rPr>
          <w:rStyle w:val="eop"/>
          <w:rFonts w:asciiTheme="minorHAnsi" w:hAnsiTheme="minorHAnsi" w:cstheme="minorBidi"/>
          <w:sz w:val="22"/>
          <w:szCs w:val="22"/>
        </w:rPr>
        <w:t> </w:t>
      </w:r>
    </w:p>
    <w:p w14:paraId="5EC6F309" w14:textId="7122E48A" w:rsidR="00CF0732" w:rsidRPr="00CF0732" w:rsidRDefault="00CF0732" w:rsidP="32C985F5">
      <w:pPr>
        <w:pStyle w:val="paragraph"/>
        <w:numPr>
          <w:ilvl w:val="0"/>
          <w:numId w:val="13"/>
        </w:numPr>
        <w:spacing w:before="0" w:beforeAutospacing="0" w:after="0" w:afterAutospacing="0"/>
        <w:jc w:val="both"/>
        <w:textAlignment w:val="baseline"/>
        <w:rPr>
          <w:rFonts w:asciiTheme="minorHAnsi" w:hAnsiTheme="minorHAnsi" w:cstheme="minorBidi"/>
          <w:sz w:val="22"/>
          <w:szCs w:val="22"/>
        </w:rPr>
      </w:pPr>
      <w:r w:rsidRPr="32C985F5">
        <w:rPr>
          <w:rStyle w:val="normaltextrun"/>
          <w:rFonts w:asciiTheme="minorHAnsi" w:hAnsiTheme="minorHAnsi" w:cstheme="minorBidi"/>
          <w:sz w:val="22"/>
          <w:szCs w:val="22"/>
        </w:rPr>
        <w:t xml:space="preserve">That the </w:t>
      </w:r>
      <w:r w:rsidR="59388DD0" w:rsidRPr="32C985F5">
        <w:rPr>
          <w:rStyle w:val="normaltextrun"/>
          <w:rFonts w:asciiTheme="minorHAnsi" w:hAnsiTheme="minorHAnsi" w:cstheme="minorBidi"/>
          <w:sz w:val="22"/>
          <w:szCs w:val="22"/>
        </w:rPr>
        <w:t>colleague</w:t>
      </w:r>
      <w:r w:rsidRPr="32C985F5">
        <w:rPr>
          <w:rStyle w:val="normaltextrun"/>
          <w:rFonts w:asciiTheme="minorHAnsi" w:hAnsiTheme="minorHAnsi" w:cstheme="minorBidi"/>
          <w:sz w:val="22"/>
          <w:szCs w:val="22"/>
        </w:rPr>
        <w:t xml:space="preserve"> will receive a written response within 10 working days </w:t>
      </w:r>
      <w:r w:rsidRPr="32C985F5">
        <w:rPr>
          <w:rStyle w:val="eop"/>
          <w:rFonts w:asciiTheme="minorHAnsi" w:hAnsiTheme="minorHAnsi" w:cstheme="minorBidi"/>
          <w:sz w:val="22"/>
          <w:szCs w:val="22"/>
        </w:rPr>
        <w:t> </w:t>
      </w:r>
    </w:p>
    <w:p w14:paraId="11667B3C" w14:textId="19101D5F" w:rsidR="00CF0732" w:rsidRPr="00CF0732" w:rsidRDefault="00CF0732" w:rsidP="32C985F5">
      <w:pPr>
        <w:pStyle w:val="paragraph"/>
        <w:numPr>
          <w:ilvl w:val="0"/>
          <w:numId w:val="13"/>
        </w:numPr>
        <w:spacing w:before="0" w:beforeAutospacing="0" w:after="0" w:afterAutospacing="0"/>
        <w:jc w:val="both"/>
        <w:textAlignment w:val="baseline"/>
        <w:rPr>
          <w:rFonts w:asciiTheme="minorHAnsi" w:hAnsiTheme="minorHAnsi" w:cstheme="minorBidi"/>
          <w:sz w:val="22"/>
          <w:szCs w:val="22"/>
        </w:rPr>
      </w:pPr>
      <w:r w:rsidRPr="4E60D72A">
        <w:rPr>
          <w:rStyle w:val="normaltextrun"/>
          <w:rFonts w:asciiTheme="minorHAnsi" w:hAnsiTheme="minorHAnsi" w:cstheme="minorBidi"/>
          <w:sz w:val="22"/>
          <w:szCs w:val="22"/>
        </w:rPr>
        <w:t xml:space="preserve">That their identity will be protected as far as possible, but should the investigation into the concern require the </w:t>
      </w:r>
      <w:r w:rsidR="3DF86C62" w:rsidRPr="4E60D72A">
        <w:rPr>
          <w:rStyle w:val="normaltextrun"/>
          <w:rFonts w:asciiTheme="minorHAnsi" w:hAnsiTheme="minorHAnsi" w:cstheme="minorBidi"/>
          <w:sz w:val="22"/>
          <w:szCs w:val="22"/>
        </w:rPr>
        <w:t>colleague</w:t>
      </w:r>
      <w:r w:rsidRPr="4E60D72A">
        <w:rPr>
          <w:rStyle w:val="normaltextrun"/>
          <w:rFonts w:asciiTheme="minorHAnsi" w:hAnsiTheme="minorHAnsi" w:cstheme="minorBidi"/>
          <w:sz w:val="22"/>
          <w:szCs w:val="22"/>
        </w:rPr>
        <w:t xml:space="preserve"> to be named as the source of the information, that this will be discussed with the</w:t>
      </w:r>
      <w:r w:rsidR="282295F5" w:rsidRPr="4E60D72A">
        <w:rPr>
          <w:rStyle w:val="normaltextrun"/>
          <w:rFonts w:asciiTheme="minorHAnsi" w:hAnsiTheme="minorHAnsi" w:cstheme="minorBidi"/>
          <w:sz w:val="22"/>
          <w:szCs w:val="22"/>
        </w:rPr>
        <w:t xml:space="preserve"> colleague </w:t>
      </w:r>
      <w:r w:rsidRPr="4E60D72A">
        <w:rPr>
          <w:rStyle w:val="normaltextrun"/>
          <w:rFonts w:asciiTheme="minorHAnsi" w:hAnsiTheme="minorHAnsi" w:cstheme="minorBidi"/>
          <w:sz w:val="22"/>
          <w:szCs w:val="22"/>
        </w:rPr>
        <w:t>before their name is disclosed </w:t>
      </w:r>
      <w:r w:rsidRPr="4E60D72A">
        <w:rPr>
          <w:rStyle w:val="eop"/>
          <w:rFonts w:asciiTheme="minorHAnsi" w:hAnsiTheme="minorHAnsi" w:cstheme="minorBidi"/>
          <w:sz w:val="22"/>
          <w:szCs w:val="22"/>
        </w:rPr>
        <w:t> </w:t>
      </w:r>
    </w:p>
    <w:p w14:paraId="239273E8" w14:textId="64D0F48D" w:rsidR="00CF0732" w:rsidRPr="00CF0732" w:rsidRDefault="00CF0732" w:rsidP="32C985F5">
      <w:pPr>
        <w:pStyle w:val="paragraph"/>
        <w:numPr>
          <w:ilvl w:val="0"/>
          <w:numId w:val="13"/>
        </w:numPr>
        <w:spacing w:before="0" w:beforeAutospacing="0" w:after="0" w:afterAutospacing="0"/>
        <w:jc w:val="both"/>
        <w:textAlignment w:val="baseline"/>
        <w:rPr>
          <w:rFonts w:asciiTheme="minorHAnsi" w:hAnsiTheme="minorHAnsi" w:cstheme="minorBidi"/>
          <w:sz w:val="22"/>
          <w:szCs w:val="22"/>
        </w:rPr>
      </w:pPr>
      <w:r w:rsidRPr="32C985F5">
        <w:rPr>
          <w:rStyle w:val="normaltextrun"/>
          <w:rFonts w:asciiTheme="minorHAnsi" w:hAnsiTheme="minorHAnsi" w:cstheme="minorBidi"/>
          <w:sz w:val="22"/>
          <w:szCs w:val="22"/>
        </w:rPr>
        <w:t xml:space="preserve">That the </w:t>
      </w:r>
      <w:r w:rsidR="00290181">
        <w:rPr>
          <w:rStyle w:val="normaltextrun"/>
          <w:rFonts w:asciiTheme="minorHAnsi" w:hAnsiTheme="minorHAnsi" w:cstheme="minorBidi"/>
          <w:sz w:val="22"/>
          <w:szCs w:val="22"/>
        </w:rPr>
        <w:t xml:space="preserve">relevant </w:t>
      </w:r>
      <w:r w:rsidRPr="32C985F5">
        <w:rPr>
          <w:rStyle w:val="normaltextrun"/>
          <w:rFonts w:asciiTheme="minorHAnsi" w:hAnsiTheme="minorHAnsi" w:cstheme="minorBidi"/>
          <w:sz w:val="22"/>
          <w:szCs w:val="22"/>
        </w:rPr>
        <w:t xml:space="preserve">School will do all that it can to protect the </w:t>
      </w:r>
      <w:r w:rsidR="0641914C" w:rsidRPr="32C985F5">
        <w:rPr>
          <w:rStyle w:val="normaltextrun"/>
          <w:rFonts w:asciiTheme="minorHAnsi" w:hAnsiTheme="minorHAnsi" w:cstheme="minorBidi"/>
          <w:sz w:val="22"/>
          <w:szCs w:val="22"/>
        </w:rPr>
        <w:t>colleague</w:t>
      </w:r>
      <w:r w:rsidRPr="32C985F5">
        <w:rPr>
          <w:rStyle w:val="normaltextrun"/>
          <w:rFonts w:asciiTheme="minorHAnsi" w:hAnsiTheme="minorHAnsi" w:cstheme="minorBidi"/>
          <w:sz w:val="22"/>
          <w:szCs w:val="22"/>
        </w:rPr>
        <w:t xml:space="preserve"> from discrimination and/or victimisation </w:t>
      </w:r>
      <w:r w:rsidRPr="32C985F5">
        <w:rPr>
          <w:rStyle w:val="eop"/>
          <w:rFonts w:asciiTheme="minorHAnsi" w:hAnsiTheme="minorHAnsi" w:cstheme="minorBidi"/>
          <w:sz w:val="22"/>
          <w:szCs w:val="22"/>
        </w:rPr>
        <w:t> </w:t>
      </w:r>
    </w:p>
    <w:p w14:paraId="44754D38" w14:textId="201450B6" w:rsidR="00CF0732" w:rsidRPr="00CF0732" w:rsidRDefault="00CF0732" w:rsidP="00CF0732">
      <w:pPr>
        <w:pStyle w:val="paragraph"/>
        <w:numPr>
          <w:ilvl w:val="0"/>
          <w:numId w:val="13"/>
        </w:numPr>
        <w:spacing w:before="0" w:beforeAutospacing="0" w:after="0" w:afterAutospacing="0"/>
        <w:jc w:val="both"/>
        <w:textAlignment w:val="baseline"/>
        <w:rPr>
          <w:rFonts w:asciiTheme="minorHAnsi" w:hAnsiTheme="minorHAnsi" w:cstheme="minorHAnsi"/>
          <w:sz w:val="22"/>
          <w:szCs w:val="22"/>
        </w:rPr>
      </w:pPr>
      <w:r w:rsidRPr="00CF0732">
        <w:rPr>
          <w:rStyle w:val="normaltextrun"/>
          <w:rFonts w:asciiTheme="minorHAnsi" w:hAnsiTheme="minorHAnsi" w:cstheme="minorHAnsi"/>
          <w:sz w:val="22"/>
          <w:szCs w:val="22"/>
        </w:rPr>
        <w:t>That the matter will be taken seriously and investigated immediately </w:t>
      </w:r>
      <w:r w:rsidRPr="00CF0732">
        <w:rPr>
          <w:rStyle w:val="eop"/>
          <w:rFonts w:asciiTheme="minorHAnsi" w:hAnsiTheme="minorHAnsi" w:cstheme="minorHAnsi"/>
          <w:sz w:val="22"/>
          <w:szCs w:val="22"/>
        </w:rPr>
        <w:t> </w:t>
      </w:r>
    </w:p>
    <w:p w14:paraId="63203130" w14:textId="1AF25441" w:rsidR="00CF0732" w:rsidRPr="00CF0732" w:rsidRDefault="00CF0732" w:rsidP="32C985F5">
      <w:pPr>
        <w:pStyle w:val="paragraph"/>
        <w:numPr>
          <w:ilvl w:val="0"/>
          <w:numId w:val="13"/>
        </w:numPr>
        <w:spacing w:before="0" w:beforeAutospacing="0" w:after="0" w:afterAutospacing="0"/>
        <w:jc w:val="both"/>
        <w:textAlignment w:val="baseline"/>
        <w:rPr>
          <w:rFonts w:asciiTheme="minorHAnsi" w:hAnsiTheme="minorHAnsi" w:cstheme="minorBidi"/>
          <w:sz w:val="22"/>
          <w:szCs w:val="22"/>
        </w:rPr>
      </w:pPr>
      <w:r w:rsidRPr="32C985F5">
        <w:rPr>
          <w:rStyle w:val="normaltextrun"/>
          <w:rFonts w:asciiTheme="minorHAnsi" w:hAnsiTheme="minorHAnsi" w:cstheme="minorBidi"/>
          <w:sz w:val="22"/>
          <w:szCs w:val="22"/>
        </w:rPr>
        <w:t xml:space="preserve">That if the </w:t>
      </w:r>
      <w:r w:rsidR="600E7F62" w:rsidRPr="32C985F5">
        <w:rPr>
          <w:rStyle w:val="normaltextrun"/>
          <w:rFonts w:asciiTheme="minorHAnsi" w:hAnsiTheme="minorHAnsi" w:cstheme="minorBidi"/>
          <w:sz w:val="22"/>
          <w:szCs w:val="22"/>
        </w:rPr>
        <w:t>colleague</w:t>
      </w:r>
      <w:r w:rsidRPr="32C985F5">
        <w:rPr>
          <w:rStyle w:val="normaltextrun"/>
          <w:rFonts w:asciiTheme="minorHAnsi" w:hAnsiTheme="minorHAnsi" w:cstheme="minorBidi"/>
          <w:sz w:val="22"/>
          <w:szCs w:val="22"/>
        </w:rPr>
        <w:t>'s concern, though raised as a genuine concern, is not confirmed by the investigation, no punitive action will be taken against them </w:t>
      </w:r>
      <w:r w:rsidRPr="32C985F5">
        <w:rPr>
          <w:rStyle w:val="eop"/>
          <w:rFonts w:asciiTheme="minorHAnsi" w:hAnsiTheme="minorHAnsi" w:cstheme="minorBidi"/>
          <w:sz w:val="22"/>
          <w:szCs w:val="22"/>
        </w:rPr>
        <w:t> </w:t>
      </w:r>
    </w:p>
    <w:p w14:paraId="650BE217" w14:textId="48960763" w:rsidR="00CF0732" w:rsidRPr="00CF0732" w:rsidRDefault="00CF0732" w:rsidP="00CF0732">
      <w:pPr>
        <w:pStyle w:val="paragraph"/>
        <w:numPr>
          <w:ilvl w:val="0"/>
          <w:numId w:val="13"/>
        </w:numPr>
        <w:spacing w:before="0" w:beforeAutospacing="0" w:after="0" w:afterAutospacing="0"/>
        <w:jc w:val="both"/>
        <w:textAlignment w:val="baseline"/>
        <w:rPr>
          <w:rFonts w:asciiTheme="minorHAnsi" w:hAnsiTheme="minorHAnsi" w:cstheme="minorHAnsi"/>
          <w:sz w:val="22"/>
          <w:szCs w:val="22"/>
        </w:rPr>
      </w:pPr>
      <w:r w:rsidRPr="00CF0732">
        <w:rPr>
          <w:rStyle w:val="normaltextrun"/>
          <w:rFonts w:asciiTheme="minorHAnsi" w:hAnsiTheme="minorHAnsi" w:cstheme="minorHAnsi"/>
          <w:sz w:val="22"/>
          <w:szCs w:val="22"/>
        </w:rPr>
        <w:t>If clear evidence is uncovered during the investigation that they have made a malicious or vexatious allegation, disciplinary action may be taken against them </w:t>
      </w:r>
      <w:r w:rsidRPr="00CF0732">
        <w:rPr>
          <w:rStyle w:val="eop"/>
          <w:rFonts w:asciiTheme="minorHAnsi" w:hAnsiTheme="minorHAnsi" w:cstheme="minorHAnsi"/>
          <w:sz w:val="22"/>
          <w:szCs w:val="22"/>
        </w:rPr>
        <w:t> </w:t>
      </w:r>
    </w:p>
    <w:p w14:paraId="13ED7C87" w14:textId="5F060FA2" w:rsidR="00CF0732" w:rsidRPr="00CF0732" w:rsidRDefault="00CF0732" w:rsidP="00CF0732">
      <w:pPr>
        <w:pStyle w:val="paragraph"/>
        <w:numPr>
          <w:ilvl w:val="0"/>
          <w:numId w:val="13"/>
        </w:numPr>
        <w:spacing w:before="0" w:beforeAutospacing="0" w:after="0" w:afterAutospacing="0"/>
        <w:jc w:val="both"/>
        <w:textAlignment w:val="baseline"/>
        <w:rPr>
          <w:rStyle w:val="eop"/>
          <w:rFonts w:asciiTheme="minorHAnsi" w:hAnsiTheme="minorHAnsi" w:cstheme="minorHAnsi"/>
          <w:sz w:val="22"/>
          <w:szCs w:val="22"/>
        </w:rPr>
      </w:pPr>
      <w:r w:rsidRPr="00CF0732">
        <w:rPr>
          <w:rStyle w:val="normaltextrun"/>
          <w:rFonts w:asciiTheme="minorHAnsi" w:hAnsiTheme="minorHAnsi" w:cstheme="minorHAnsi"/>
          <w:sz w:val="22"/>
          <w:szCs w:val="22"/>
        </w:rPr>
        <w:t xml:space="preserve">The investigation may confirm their allegations to be unfounded in which case the </w:t>
      </w:r>
      <w:r w:rsidR="00FF15FD">
        <w:rPr>
          <w:rStyle w:val="normaltextrun"/>
          <w:rFonts w:asciiTheme="minorHAnsi" w:hAnsiTheme="minorHAnsi" w:cstheme="minorHAnsi"/>
          <w:sz w:val="22"/>
          <w:szCs w:val="22"/>
        </w:rPr>
        <w:t xml:space="preserve">relevant </w:t>
      </w:r>
      <w:r w:rsidRPr="00CF0732">
        <w:rPr>
          <w:rStyle w:val="normaltextrun"/>
          <w:rFonts w:asciiTheme="minorHAnsi" w:hAnsiTheme="minorHAnsi" w:cstheme="minorHAnsi"/>
          <w:sz w:val="22"/>
          <w:szCs w:val="22"/>
        </w:rPr>
        <w:t>School will deem the matter to be concluded unless new evidence becomes available </w:t>
      </w:r>
      <w:r w:rsidRPr="00CF0732">
        <w:rPr>
          <w:rStyle w:val="eop"/>
          <w:rFonts w:asciiTheme="minorHAnsi" w:hAnsiTheme="minorHAnsi" w:cstheme="minorHAnsi"/>
          <w:sz w:val="22"/>
          <w:szCs w:val="22"/>
        </w:rPr>
        <w:t> </w:t>
      </w:r>
    </w:p>
    <w:p w14:paraId="09B9DF47"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18CEF74D"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r w:rsidRPr="00CF0732">
        <w:rPr>
          <w:rStyle w:val="normaltextrun"/>
          <w:rFonts w:asciiTheme="minorHAnsi" w:hAnsiTheme="minorHAnsi" w:cstheme="minorHAnsi"/>
          <w:sz w:val="22"/>
          <w:szCs w:val="22"/>
        </w:rPr>
        <w:t xml:space="preserve">6.4 </w:t>
      </w:r>
      <w:r w:rsidRPr="00CF0732">
        <w:rPr>
          <w:rStyle w:val="normaltextrun"/>
          <w:rFonts w:asciiTheme="minorHAnsi" w:hAnsiTheme="minorHAnsi" w:cstheme="minorHAnsi"/>
          <w:b/>
          <w:bCs/>
          <w:sz w:val="22"/>
          <w:szCs w:val="22"/>
        </w:rPr>
        <w:t>Stage 2:</w:t>
      </w:r>
      <w:r w:rsidRPr="00CF0732">
        <w:rPr>
          <w:rStyle w:val="normaltextrun"/>
          <w:rFonts w:asciiTheme="minorHAnsi" w:hAnsiTheme="minorHAnsi" w:cstheme="minorHAnsi"/>
          <w:sz w:val="22"/>
          <w:szCs w:val="22"/>
        </w:rPr>
        <w:t> </w:t>
      </w:r>
      <w:r w:rsidRPr="00CF0732">
        <w:rPr>
          <w:rStyle w:val="eop"/>
          <w:rFonts w:asciiTheme="minorHAnsi" w:hAnsiTheme="minorHAnsi" w:cstheme="minorHAnsi"/>
          <w:sz w:val="22"/>
          <w:szCs w:val="22"/>
        </w:rPr>
        <w:t> </w:t>
      </w:r>
    </w:p>
    <w:p w14:paraId="56F1F78C" w14:textId="356B8510" w:rsidR="00CF0732" w:rsidRPr="00CF0732" w:rsidRDefault="00CF0732" w:rsidP="32C985F5">
      <w:pPr>
        <w:pStyle w:val="paragraph"/>
        <w:spacing w:before="0" w:beforeAutospacing="0" w:after="0" w:afterAutospacing="0"/>
        <w:jc w:val="both"/>
        <w:textAlignment w:val="baseline"/>
        <w:rPr>
          <w:rStyle w:val="eop"/>
          <w:rFonts w:asciiTheme="minorHAnsi" w:hAnsiTheme="minorHAnsi" w:cstheme="minorBidi"/>
          <w:sz w:val="22"/>
          <w:szCs w:val="22"/>
        </w:rPr>
      </w:pPr>
      <w:r w:rsidRPr="32C985F5">
        <w:rPr>
          <w:rStyle w:val="normaltextrun"/>
          <w:rFonts w:asciiTheme="minorHAnsi" w:hAnsiTheme="minorHAnsi" w:cstheme="minorBidi"/>
          <w:sz w:val="22"/>
          <w:szCs w:val="22"/>
        </w:rPr>
        <w:t xml:space="preserve">6.4.1 Following the initial meeting with the </w:t>
      </w:r>
      <w:r w:rsidR="388B0069" w:rsidRPr="32C985F5">
        <w:rPr>
          <w:rStyle w:val="normaltextrun"/>
          <w:rFonts w:asciiTheme="minorHAnsi" w:hAnsiTheme="minorHAnsi" w:cstheme="minorBidi"/>
          <w:sz w:val="22"/>
          <w:szCs w:val="22"/>
        </w:rPr>
        <w:t>colleague</w:t>
      </w:r>
      <w:r w:rsidRPr="32C985F5">
        <w:rPr>
          <w:rStyle w:val="normaltextrun"/>
          <w:rFonts w:asciiTheme="minorHAnsi" w:hAnsiTheme="minorHAnsi" w:cstheme="minorBidi"/>
          <w:sz w:val="22"/>
          <w:szCs w:val="22"/>
        </w:rPr>
        <w:t>, the manager should consult with the Head/Executive Leadership (as appropriate) to determine whether an investigation is appropriate and, if so, what form it should take. A record should be made of the decisions and/or agreed actions. </w:t>
      </w:r>
      <w:r w:rsidRPr="32C985F5">
        <w:rPr>
          <w:rStyle w:val="eop"/>
          <w:rFonts w:asciiTheme="minorHAnsi" w:hAnsiTheme="minorHAnsi" w:cstheme="minorBidi"/>
          <w:sz w:val="22"/>
          <w:szCs w:val="22"/>
        </w:rPr>
        <w:t> </w:t>
      </w:r>
    </w:p>
    <w:p w14:paraId="1F43AE00"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1BB2A701" w14:textId="0276F073" w:rsidR="00CF0732" w:rsidRPr="00CF0732" w:rsidRDefault="00CF0732" w:rsidP="00CF0732">
      <w:pPr>
        <w:pStyle w:val="paragraph"/>
        <w:spacing w:before="0" w:beforeAutospacing="0" w:after="0" w:afterAutospacing="0"/>
        <w:jc w:val="both"/>
        <w:textAlignment w:val="baseline"/>
        <w:rPr>
          <w:rStyle w:val="eop"/>
          <w:rFonts w:asciiTheme="minorHAnsi" w:hAnsiTheme="minorHAnsi" w:cstheme="minorHAnsi"/>
          <w:sz w:val="22"/>
          <w:szCs w:val="22"/>
        </w:rPr>
      </w:pPr>
      <w:r w:rsidRPr="00CF0732">
        <w:rPr>
          <w:rStyle w:val="normaltextrun"/>
          <w:rFonts w:asciiTheme="minorHAnsi" w:hAnsiTheme="minorHAnsi" w:cstheme="minorHAnsi"/>
          <w:sz w:val="22"/>
          <w:szCs w:val="22"/>
        </w:rPr>
        <w:t>6.4.2 It may be necessary, with anonymous allegations, to consider whether it is possible to take any further action. When making this decision, the Head/Executive Leadership Team (as appropriate) should take the following factors into account: </w:t>
      </w:r>
      <w:r w:rsidRPr="00CF0732">
        <w:rPr>
          <w:rStyle w:val="eop"/>
          <w:rFonts w:asciiTheme="minorHAnsi" w:hAnsiTheme="minorHAnsi" w:cstheme="minorHAnsi"/>
          <w:sz w:val="22"/>
          <w:szCs w:val="22"/>
        </w:rPr>
        <w:t> </w:t>
      </w:r>
    </w:p>
    <w:p w14:paraId="27F312F7"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2FBD8F7B" w14:textId="49F927A7" w:rsidR="00CF0732" w:rsidRPr="00CF0732" w:rsidRDefault="00CF0732" w:rsidP="00CF0732">
      <w:pPr>
        <w:pStyle w:val="paragraph"/>
        <w:numPr>
          <w:ilvl w:val="0"/>
          <w:numId w:val="14"/>
        </w:numPr>
        <w:spacing w:before="0" w:beforeAutospacing="0" w:after="0" w:afterAutospacing="0"/>
        <w:jc w:val="both"/>
        <w:textAlignment w:val="baseline"/>
        <w:rPr>
          <w:rFonts w:asciiTheme="minorHAnsi" w:hAnsiTheme="minorHAnsi" w:cstheme="minorHAnsi"/>
          <w:sz w:val="22"/>
          <w:szCs w:val="22"/>
        </w:rPr>
      </w:pPr>
      <w:r w:rsidRPr="00CF0732">
        <w:rPr>
          <w:rStyle w:val="normaltextrun"/>
          <w:rFonts w:asciiTheme="minorHAnsi" w:hAnsiTheme="minorHAnsi" w:cstheme="minorHAnsi"/>
          <w:sz w:val="22"/>
          <w:szCs w:val="22"/>
        </w:rPr>
        <w:t>The seriousness of the issue/s raised </w:t>
      </w:r>
      <w:r w:rsidRPr="00CF0732">
        <w:rPr>
          <w:rStyle w:val="eop"/>
          <w:rFonts w:asciiTheme="minorHAnsi" w:hAnsiTheme="minorHAnsi" w:cstheme="minorHAnsi"/>
          <w:sz w:val="22"/>
          <w:szCs w:val="22"/>
        </w:rPr>
        <w:t> </w:t>
      </w:r>
    </w:p>
    <w:p w14:paraId="16362B6A" w14:textId="76730536" w:rsidR="00CF0732" w:rsidRPr="00CF0732" w:rsidRDefault="00CF0732" w:rsidP="00CF0732">
      <w:pPr>
        <w:pStyle w:val="paragraph"/>
        <w:numPr>
          <w:ilvl w:val="0"/>
          <w:numId w:val="14"/>
        </w:numPr>
        <w:spacing w:before="0" w:beforeAutospacing="0" w:after="0" w:afterAutospacing="0"/>
        <w:jc w:val="both"/>
        <w:textAlignment w:val="baseline"/>
        <w:rPr>
          <w:rFonts w:asciiTheme="minorHAnsi" w:hAnsiTheme="minorHAnsi" w:cstheme="minorHAnsi"/>
          <w:sz w:val="22"/>
          <w:szCs w:val="22"/>
        </w:rPr>
      </w:pPr>
      <w:r w:rsidRPr="00CF0732">
        <w:rPr>
          <w:rStyle w:val="normaltextrun"/>
          <w:rFonts w:asciiTheme="minorHAnsi" w:hAnsiTheme="minorHAnsi" w:cstheme="minorHAnsi"/>
          <w:sz w:val="22"/>
          <w:szCs w:val="22"/>
        </w:rPr>
        <w:t>The credibility of the concern/s </w:t>
      </w:r>
      <w:r w:rsidRPr="00CF0732">
        <w:rPr>
          <w:rStyle w:val="eop"/>
          <w:rFonts w:asciiTheme="minorHAnsi" w:hAnsiTheme="minorHAnsi" w:cstheme="minorHAnsi"/>
          <w:sz w:val="22"/>
          <w:szCs w:val="22"/>
        </w:rPr>
        <w:t> </w:t>
      </w:r>
    </w:p>
    <w:p w14:paraId="372C5128" w14:textId="359BD6C3" w:rsidR="00CF0732" w:rsidRPr="00CF0732" w:rsidRDefault="00CF0732" w:rsidP="00CF0732">
      <w:pPr>
        <w:pStyle w:val="paragraph"/>
        <w:numPr>
          <w:ilvl w:val="0"/>
          <w:numId w:val="14"/>
        </w:numPr>
        <w:spacing w:before="0" w:beforeAutospacing="0" w:after="0" w:afterAutospacing="0"/>
        <w:jc w:val="both"/>
        <w:textAlignment w:val="baseline"/>
        <w:rPr>
          <w:rStyle w:val="eop"/>
          <w:rFonts w:asciiTheme="minorHAnsi" w:hAnsiTheme="minorHAnsi" w:cstheme="minorHAnsi"/>
          <w:sz w:val="22"/>
          <w:szCs w:val="22"/>
        </w:rPr>
      </w:pPr>
      <w:r w:rsidRPr="00CF0732">
        <w:rPr>
          <w:rStyle w:val="normaltextrun"/>
          <w:rFonts w:asciiTheme="minorHAnsi" w:hAnsiTheme="minorHAnsi" w:cstheme="minorHAnsi"/>
          <w:sz w:val="22"/>
          <w:szCs w:val="22"/>
        </w:rPr>
        <w:t>The likelihood of confirming the allegation/s from attributable sources</w:t>
      </w:r>
      <w:r w:rsidRPr="00CF0732">
        <w:rPr>
          <w:rStyle w:val="eop"/>
          <w:rFonts w:asciiTheme="minorHAnsi" w:hAnsiTheme="minorHAnsi" w:cstheme="minorHAnsi"/>
          <w:sz w:val="22"/>
          <w:szCs w:val="22"/>
        </w:rPr>
        <w:t> </w:t>
      </w:r>
    </w:p>
    <w:p w14:paraId="232E54D8"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3A324898" w14:textId="368AD147" w:rsidR="00CF0732" w:rsidRPr="00CF0732" w:rsidRDefault="00CF0732" w:rsidP="32C985F5">
      <w:pPr>
        <w:pStyle w:val="paragraph"/>
        <w:spacing w:before="0" w:beforeAutospacing="0" w:after="0" w:afterAutospacing="0"/>
        <w:jc w:val="both"/>
        <w:textAlignment w:val="baseline"/>
        <w:rPr>
          <w:rStyle w:val="eop"/>
          <w:rFonts w:asciiTheme="minorHAnsi" w:eastAsiaTheme="minorEastAsia" w:hAnsiTheme="minorHAnsi" w:cstheme="minorBidi"/>
          <w:sz w:val="22"/>
          <w:szCs w:val="22"/>
        </w:rPr>
      </w:pPr>
      <w:r w:rsidRPr="32C985F5">
        <w:rPr>
          <w:rStyle w:val="normaltextrun"/>
          <w:rFonts w:asciiTheme="minorHAnsi" w:eastAsiaTheme="minorEastAsia" w:hAnsiTheme="minorHAnsi" w:cstheme="minorBidi"/>
          <w:sz w:val="22"/>
          <w:szCs w:val="22"/>
        </w:rPr>
        <w:lastRenderedPageBreak/>
        <w:t>6.4.3 In some cases, it may be possible to resolve the concern/s simply, by agreed action or an explanation regarding the concern/s, without the need for further investigation. However, depending on the nature of the concern/s it may be necessary for the concern/s to: </w:t>
      </w:r>
      <w:r w:rsidRPr="32C985F5">
        <w:rPr>
          <w:rStyle w:val="eop"/>
          <w:rFonts w:asciiTheme="minorHAnsi" w:eastAsiaTheme="minorEastAsia" w:hAnsiTheme="minorHAnsi" w:cstheme="minorBidi"/>
          <w:sz w:val="22"/>
          <w:szCs w:val="22"/>
        </w:rPr>
        <w:t> </w:t>
      </w:r>
    </w:p>
    <w:p w14:paraId="068B73DA" w14:textId="77777777" w:rsidR="00CF0732" w:rsidRPr="00CF0732" w:rsidRDefault="00CF0732" w:rsidP="32C985F5">
      <w:pPr>
        <w:pStyle w:val="paragraph"/>
        <w:spacing w:before="0" w:beforeAutospacing="0" w:after="0" w:afterAutospacing="0"/>
        <w:jc w:val="both"/>
        <w:textAlignment w:val="baseline"/>
        <w:rPr>
          <w:rFonts w:asciiTheme="minorHAnsi" w:eastAsiaTheme="minorEastAsia" w:hAnsiTheme="minorHAnsi" w:cstheme="minorBidi"/>
          <w:sz w:val="22"/>
          <w:szCs w:val="22"/>
        </w:rPr>
      </w:pPr>
    </w:p>
    <w:p w14:paraId="3617B9A0" w14:textId="77777777" w:rsidR="00CF0732" w:rsidRPr="00CF0732" w:rsidRDefault="00CF0732" w:rsidP="32C985F5">
      <w:pPr>
        <w:pStyle w:val="paragraph"/>
        <w:spacing w:before="0" w:beforeAutospacing="0" w:after="0" w:afterAutospacing="0"/>
        <w:jc w:val="both"/>
        <w:textAlignment w:val="baseline"/>
        <w:rPr>
          <w:rFonts w:asciiTheme="minorHAnsi" w:eastAsiaTheme="minorEastAsia" w:hAnsiTheme="minorHAnsi" w:cstheme="minorBidi"/>
          <w:sz w:val="22"/>
          <w:szCs w:val="22"/>
        </w:rPr>
      </w:pPr>
      <w:r w:rsidRPr="32C985F5">
        <w:rPr>
          <w:rStyle w:val="normaltextrun"/>
          <w:rFonts w:asciiTheme="minorHAnsi" w:eastAsiaTheme="minorEastAsia" w:hAnsiTheme="minorHAnsi" w:cstheme="minorBidi"/>
          <w:sz w:val="22"/>
          <w:szCs w:val="22"/>
        </w:rPr>
        <w:t>− Be investigated internally </w:t>
      </w:r>
      <w:r w:rsidRPr="32C985F5">
        <w:rPr>
          <w:rStyle w:val="eop"/>
          <w:rFonts w:asciiTheme="minorHAnsi" w:eastAsiaTheme="minorEastAsia" w:hAnsiTheme="minorHAnsi" w:cstheme="minorBidi"/>
          <w:sz w:val="22"/>
          <w:szCs w:val="22"/>
        </w:rPr>
        <w:t> </w:t>
      </w:r>
    </w:p>
    <w:p w14:paraId="4738F0C3" w14:textId="77777777" w:rsidR="00CF0732" w:rsidRPr="00CF0732" w:rsidRDefault="00CF0732" w:rsidP="32C985F5">
      <w:pPr>
        <w:pStyle w:val="paragraph"/>
        <w:spacing w:before="0" w:beforeAutospacing="0" w:after="0" w:afterAutospacing="0"/>
        <w:jc w:val="both"/>
        <w:textAlignment w:val="baseline"/>
        <w:rPr>
          <w:rFonts w:asciiTheme="minorHAnsi" w:eastAsiaTheme="minorEastAsia" w:hAnsiTheme="minorHAnsi" w:cstheme="minorBidi"/>
          <w:sz w:val="22"/>
          <w:szCs w:val="22"/>
        </w:rPr>
      </w:pPr>
      <w:r w:rsidRPr="32C985F5">
        <w:rPr>
          <w:rStyle w:val="normaltextrun"/>
          <w:rFonts w:asciiTheme="minorHAnsi" w:eastAsiaTheme="minorEastAsia" w:hAnsiTheme="minorHAnsi" w:cstheme="minorBidi"/>
          <w:sz w:val="22"/>
          <w:szCs w:val="22"/>
        </w:rPr>
        <w:t>− Be referred to the police </w:t>
      </w:r>
      <w:r w:rsidRPr="32C985F5">
        <w:rPr>
          <w:rStyle w:val="eop"/>
          <w:rFonts w:asciiTheme="minorHAnsi" w:eastAsiaTheme="minorEastAsia" w:hAnsiTheme="minorHAnsi" w:cstheme="minorBidi"/>
          <w:sz w:val="22"/>
          <w:szCs w:val="22"/>
        </w:rPr>
        <w:t> </w:t>
      </w:r>
    </w:p>
    <w:p w14:paraId="6E79472C" w14:textId="77777777" w:rsidR="00CF0732" w:rsidRPr="00CF0732" w:rsidRDefault="00CF0732" w:rsidP="32C985F5">
      <w:pPr>
        <w:pStyle w:val="paragraph"/>
        <w:spacing w:before="0" w:beforeAutospacing="0" w:after="0" w:afterAutospacing="0"/>
        <w:jc w:val="both"/>
        <w:textAlignment w:val="baseline"/>
        <w:rPr>
          <w:rFonts w:asciiTheme="minorHAnsi" w:eastAsiaTheme="minorEastAsia" w:hAnsiTheme="minorHAnsi" w:cstheme="minorBidi"/>
          <w:sz w:val="22"/>
          <w:szCs w:val="22"/>
        </w:rPr>
      </w:pPr>
      <w:r w:rsidRPr="32C985F5">
        <w:rPr>
          <w:rStyle w:val="normaltextrun"/>
          <w:rFonts w:asciiTheme="minorHAnsi" w:eastAsiaTheme="minorEastAsia" w:hAnsiTheme="minorHAnsi" w:cstheme="minorBidi"/>
          <w:sz w:val="22"/>
          <w:szCs w:val="22"/>
        </w:rPr>
        <w:t>− Be referred to the external auditor </w:t>
      </w:r>
      <w:r w:rsidRPr="32C985F5">
        <w:rPr>
          <w:rStyle w:val="eop"/>
          <w:rFonts w:asciiTheme="minorHAnsi" w:eastAsiaTheme="minorEastAsia" w:hAnsiTheme="minorHAnsi" w:cstheme="minorBidi"/>
          <w:sz w:val="22"/>
          <w:szCs w:val="22"/>
        </w:rPr>
        <w:t> </w:t>
      </w:r>
    </w:p>
    <w:p w14:paraId="3DAC5720" w14:textId="2EE82A9E" w:rsidR="00CF0732" w:rsidRPr="00CF0732" w:rsidRDefault="00CF0732" w:rsidP="32C985F5">
      <w:pPr>
        <w:pStyle w:val="paragraph"/>
        <w:spacing w:before="0" w:beforeAutospacing="0" w:after="0" w:afterAutospacing="0"/>
        <w:jc w:val="both"/>
        <w:textAlignment w:val="baseline"/>
        <w:rPr>
          <w:rStyle w:val="eop"/>
          <w:rFonts w:asciiTheme="minorHAnsi" w:eastAsiaTheme="minorEastAsia" w:hAnsiTheme="minorHAnsi" w:cstheme="minorBidi"/>
          <w:sz w:val="22"/>
          <w:szCs w:val="22"/>
        </w:rPr>
      </w:pPr>
      <w:r w:rsidRPr="32C985F5">
        <w:rPr>
          <w:rStyle w:val="normaltextrun"/>
          <w:rFonts w:asciiTheme="minorHAnsi" w:eastAsiaTheme="minorEastAsia" w:hAnsiTheme="minorHAnsi" w:cstheme="minorBidi"/>
          <w:sz w:val="22"/>
          <w:szCs w:val="22"/>
        </w:rPr>
        <w:t>− Form the subject of an independent inquiry </w:t>
      </w:r>
      <w:r w:rsidRPr="32C985F5">
        <w:rPr>
          <w:rStyle w:val="eop"/>
          <w:rFonts w:asciiTheme="minorHAnsi" w:eastAsiaTheme="minorEastAsia" w:hAnsiTheme="minorHAnsi" w:cstheme="minorBidi"/>
          <w:sz w:val="22"/>
          <w:szCs w:val="22"/>
        </w:rPr>
        <w:t> </w:t>
      </w:r>
    </w:p>
    <w:p w14:paraId="1BB7C0A0"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17972F15" w14:textId="1C6D5971" w:rsidR="00CF0732" w:rsidRPr="00CF0732" w:rsidRDefault="00CF0732" w:rsidP="32C985F5">
      <w:pPr>
        <w:pStyle w:val="paragraph"/>
        <w:spacing w:before="0" w:beforeAutospacing="0" w:after="0" w:afterAutospacing="0"/>
        <w:jc w:val="both"/>
        <w:textAlignment w:val="baseline"/>
        <w:rPr>
          <w:rStyle w:val="eop"/>
          <w:rFonts w:asciiTheme="minorHAnsi" w:hAnsiTheme="minorHAnsi" w:cstheme="minorBidi"/>
          <w:sz w:val="22"/>
          <w:szCs w:val="22"/>
        </w:rPr>
      </w:pPr>
      <w:r w:rsidRPr="32C985F5">
        <w:rPr>
          <w:rStyle w:val="normaltextrun"/>
          <w:rFonts w:asciiTheme="minorHAnsi" w:hAnsiTheme="minorHAnsi" w:cstheme="minorBidi"/>
          <w:sz w:val="22"/>
          <w:szCs w:val="22"/>
        </w:rPr>
        <w:t xml:space="preserve">6.4.4 Senior managers dealing with whistleblowing cases should have a working knowledge and understanding of other </w:t>
      </w:r>
      <w:r w:rsidR="00236A22">
        <w:rPr>
          <w:rStyle w:val="normaltextrun"/>
          <w:rFonts w:asciiTheme="minorHAnsi" w:hAnsiTheme="minorHAnsi" w:cstheme="minorBidi"/>
          <w:sz w:val="22"/>
          <w:szCs w:val="22"/>
        </w:rPr>
        <w:t xml:space="preserve">The </w:t>
      </w:r>
      <w:r w:rsidRPr="32C985F5">
        <w:rPr>
          <w:rStyle w:val="normaltextrun"/>
          <w:rFonts w:asciiTheme="minorHAnsi" w:hAnsiTheme="minorHAnsi" w:cstheme="minorBidi"/>
          <w:sz w:val="22"/>
          <w:szCs w:val="22"/>
        </w:rPr>
        <w:t>S</w:t>
      </w:r>
      <w:r w:rsidR="2F6E3468" w:rsidRPr="32C985F5">
        <w:rPr>
          <w:rStyle w:val="normaltextrun"/>
          <w:rFonts w:asciiTheme="minorHAnsi" w:hAnsiTheme="minorHAnsi" w:cstheme="minorBidi"/>
          <w:sz w:val="22"/>
          <w:szCs w:val="22"/>
        </w:rPr>
        <w:t>towe Group</w:t>
      </w:r>
      <w:r w:rsidRPr="32C985F5">
        <w:rPr>
          <w:rStyle w:val="normaltextrun"/>
          <w:rFonts w:asciiTheme="minorHAnsi" w:hAnsiTheme="minorHAnsi" w:cstheme="minorBidi"/>
          <w:sz w:val="22"/>
          <w:szCs w:val="22"/>
        </w:rPr>
        <w:t xml:space="preserve"> procedures, e.g. grievance, disciplinary, harassment and child protection procedures, to ensure that concerns raised by </w:t>
      </w:r>
      <w:r w:rsidR="5F8AF441" w:rsidRPr="32C985F5">
        <w:rPr>
          <w:rStyle w:val="normaltextrun"/>
          <w:rFonts w:asciiTheme="minorHAnsi" w:hAnsiTheme="minorHAnsi" w:cstheme="minorBidi"/>
          <w:sz w:val="22"/>
          <w:szCs w:val="22"/>
        </w:rPr>
        <w:t>colleagu</w:t>
      </w:r>
      <w:r w:rsidRPr="32C985F5">
        <w:rPr>
          <w:rStyle w:val="normaltextrun"/>
          <w:rFonts w:asciiTheme="minorHAnsi" w:hAnsiTheme="minorHAnsi" w:cstheme="minorBidi"/>
          <w:sz w:val="22"/>
          <w:szCs w:val="22"/>
        </w:rPr>
        <w:t>es are addressed via the appropriate procedure. </w:t>
      </w:r>
      <w:r w:rsidRPr="32C985F5">
        <w:rPr>
          <w:rStyle w:val="eop"/>
          <w:rFonts w:asciiTheme="minorHAnsi" w:hAnsiTheme="minorHAnsi" w:cstheme="minorBidi"/>
          <w:sz w:val="22"/>
          <w:szCs w:val="22"/>
        </w:rPr>
        <w:t> </w:t>
      </w:r>
    </w:p>
    <w:p w14:paraId="14950558" w14:textId="33FACAA0"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1DF604E9" w14:textId="59237519" w:rsidR="00CF0732" w:rsidRPr="00CF0732" w:rsidRDefault="00CF0732" w:rsidP="00CF0732">
      <w:pPr>
        <w:pStyle w:val="paragraph"/>
        <w:spacing w:before="0" w:beforeAutospacing="0" w:after="0" w:afterAutospacing="0"/>
        <w:jc w:val="both"/>
        <w:textAlignment w:val="baseline"/>
        <w:rPr>
          <w:rStyle w:val="eop"/>
          <w:rFonts w:asciiTheme="minorHAnsi" w:hAnsiTheme="minorHAnsi" w:cstheme="minorHAnsi"/>
          <w:sz w:val="22"/>
          <w:szCs w:val="22"/>
        </w:rPr>
      </w:pPr>
      <w:r w:rsidRPr="00CF0732">
        <w:rPr>
          <w:rStyle w:val="normaltextrun"/>
          <w:rFonts w:asciiTheme="minorHAnsi" w:hAnsiTheme="minorHAnsi" w:cstheme="minorHAnsi"/>
          <w:sz w:val="22"/>
          <w:szCs w:val="22"/>
        </w:rPr>
        <w:t xml:space="preserve">6.5 </w:t>
      </w:r>
      <w:r w:rsidRPr="00CF0732">
        <w:rPr>
          <w:rStyle w:val="normaltextrun"/>
          <w:rFonts w:asciiTheme="minorHAnsi" w:hAnsiTheme="minorHAnsi" w:cstheme="minorHAnsi"/>
          <w:b/>
          <w:bCs/>
          <w:sz w:val="22"/>
          <w:szCs w:val="22"/>
        </w:rPr>
        <w:t>Stage 3:</w:t>
      </w:r>
      <w:r w:rsidRPr="00CF0732">
        <w:rPr>
          <w:rStyle w:val="normaltextrun"/>
          <w:rFonts w:asciiTheme="minorHAnsi" w:hAnsiTheme="minorHAnsi" w:cstheme="minorHAnsi"/>
          <w:sz w:val="22"/>
          <w:szCs w:val="22"/>
        </w:rPr>
        <w:t> </w:t>
      </w:r>
      <w:r w:rsidRPr="00CF0732">
        <w:rPr>
          <w:rStyle w:val="eop"/>
          <w:rFonts w:asciiTheme="minorHAnsi" w:hAnsiTheme="minorHAnsi" w:cstheme="minorHAnsi"/>
          <w:sz w:val="22"/>
          <w:szCs w:val="22"/>
        </w:rPr>
        <w:t> </w:t>
      </w:r>
    </w:p>
    <w:p w14:paraId="405019FF"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02270EAD" w14:textId="130DF8FF" w:rsidR="00CF0732" w:rsidRPr="00CF0732" w:rsidRDefault="00CF0732" w:rsidP="32C985F5">
      <w:pPr>
        <w:pStyle w:val="paragraph"/>
        <w:spacing w:before="0" w:beforeAutospacing="0" w:after="0" w:afterAutospacing="0"/>
        <w:jc w:val="both"/>
        <w:textAlignment w:val="baseline"/>
        <w:rPr>
          <w:rFonts w:asciiTheme="minorHAnsi" w:hAnsiTheme="minorHAnsi" w:cstheme="minorBidi"/>
          <w:sz w:val="22"/>
          <w:szCs w:val="22"/>
        </w:rPr>
      </w:pPr>
      <w:r w:rsidRPr="32C985F5">
        <w:rPr>
          <w:rStyle w:val="normaltextrun"/>
          <w:rFonts w:asciiTheme="minorHAnsi" w:hAnsiTheme="minorHAnsi" w:cstheme="minorBidi"/>
          <w:sz w:val="22"/>
          <w:szCs w:val="22"/>
        </w:rPr>
        <w:t xml:space="preserve">6.5 Within 10 working days of a concern being received, the senior manager receiving the concern (at paragraph 6.1 above) must write to the </w:t>
      </w:r>
      <w:r w:rsidR="0277AC5B" w:rsidRPr="32C985F5">
        <w:rPr>
          <w:rStyle w:val="normaltextrun"/>
          <w:rFonts w:asciiTheme="minorHAnsi" w:hAnsiTheme="minorHAnsi" w:cstheme="minorBidi"/>
          <w:sz w:val="22"/>
          <w:szCs w:val="22"/>
        </w:rPr>
        <w:t>colleague</w:t>
      </w:r>
      <w:r w:rsidRPr="32C985F5">
        <w:rPr>
          <w:rStyle w:val="normaltextrun"/>
          <w:rFonts w:asciiTheme="minorHAnsi" w:hAnsiTheme="minorHAnsi" w:cstheme="minorBidi"/>
          <w:sz w:val="22"/>
          <w:szCs w:val="22"/>
        </w:rPr>
        <w:t>: </w:t>
      </w:r>
      <w:r w:rsidRPr="32C985F5">
        <w:rPr>
          <w:rStyle w:val="eop"/>
          <w:rFonts w:asciiTheme="minorHAnsi" w:hAnsiTheme="minorHAnsi" w:cstheme="minorBidi"/>
          <w:sz w:val="22"/>
          <w:szCs w:val="22"/>
        </w:rPr>
        <w:t> </w:t>
      </w:r>
    </w:p>
    <w:p w14:paraId="2F6AC6E2" w14:textId="35EB256A" w:rsidR="00CF0732" w:rsidRPr="00CF0732" w:rsidRDefault="00CF0732" w:rsidP="00CF0732">
      <w:pPr>
        <w:pStyle w:val="paragraph"/>
        <w:numPr>
          <w:ilvl w:val="0"/>
          <w:numId w:val="15"/>
        </w:numPr>
        <w:spacing w:before="0" w:beforeAutospacing="0" w:after="0" w:afterAutospacing="0"/>
        <w:jc w:val="both"/>
        <w:textAlignment w:val="baseline"/>
        <w:rPr>
          <w:rFonts w:asciiTheme="minorHAnsi" w:hAnsiTheme="minorHAnsi" w:cstheme="minorHAnsi"/>
          <w:sz w:val="22"/>
          <w:szCs w:val="22"/>
        </w:rPr>
      </w:pPr>
      <w:r w:rsidRPr="00CF0732">
        <w:rPr>
          <w:rStyle w:val="normaltextrun"/>
          <w:rFonts w:asciiTheme="minorHAnsi" w:hAnsiTheme="minorHAnsi" w:cstheme="minorHAnsi"/>
          <w:sz w:val="22"/>
          <w:szCs w:val="22"/>
        </w:rPr>
        <w:t>Acknowledging that the concern has been received </w:t>
      </w:r>
      <w:r w:rsidRPr="00CF0732">
        <w:rPr>
          <w:rStyle w:val="eop"/>
          <w:rFonts w:asciiTheme="minorHAnsi" w:hAnsiTheme="minorHAnsi" w:cstheme="minorHAnsi"/>
          <w:sz w:val="22"/>
          <w:szCs w:val="22"/>
        </w:rPr>
        <w:t> </w:t>
      </w:r>
    </w:p>
    <w:p w14:paraId="2E5CA33F" w14:textId="190712E6" w:rsidR="00CF0732" w:rsidRPr="00CF0732" w:rsidRDefault="00CF0732" w:rsidP="00CF0732">
      <w:pPr>
        <w:pStyle w:val="paragraph"/>
        <w:numPr>
          <w:ilvl w:val="0"/>
          <w:numId w:val="15"/>
        </w:numPr>
        <w:spacing w:before="0" w:beforeAutospacing="0" w:after="0" w:afterAutospacing="0"/>
        <w:jc w:val="both"/>
        <w:textAlignment w:val="baseline"/>
        <w:rPr>
          <w:rFonts w:asciiTheme="minorHAnsi" w:hAnsiTheme="minorHAnsi" w:cstheme="minorHAnsi"/>
          <w:sz w:val="22"/>
          <w:szCs w:val="22"/>
        </w:rPr>
      </w:pPr>
      <w:r w:rsidRPr="00CF0732">
        <w:rPr>
          <w:rStyle w:val="normaltextrun"/>
          <w:rFonts w:asciiTheme="minorHAnsi" w:hAnsiTheme="minorHAnsi" w:cstheme="minorHAnsi"/>
          <w:sz w:val="22"/>
          <w:szCs w:val="22"/>
        </w:rPr>
        <w:t>Indicating how they propose to deal with the matter </w:t>
      </w:r>
      <w:r w:rsidRPr="00CF0732">
        <w:rPr>
          <w:rStyle w:val="eop"/>
          <w:rFonts w:asciiTheme="minorHAnsi" w:hAnsiTheme="minorHAnsi" w:cstheme="minorHAnsi"/>
          <w:sz w:val="22"/>
          <w:szCs w:val="22"/>
        </w:rPr>
        <w:t> </w:t>
      </w:r>
    </w:p>
    <w:p w14:paraId="32EF7BE2" w14:textId="3F6CCEA8" w:rsidR="00CF0732" w:rsidRPr="00CF0732" w:rsidRDefault="00CF0732" w:rsidP="00CF0732">
      <w:pPr>
        <w:pStyle w:val="paragraph"/>
        <w:numPr>
          <w:ilvl w:val="0"/>
          <w:numId w:val="15"/>
        </w:numPr>
        <w:spacing w:before="0" w:beforeAutospacing="0" w:after="0" w:afterAutospacing="0"/>
        <w:jc w:val="both"/>
        <w:textAlignment w:val="baseline"/>
        <w:rPr>
          <w:rFonts w:asciiTheme="minorHAnsi" w:hAnsiTheme="minorHAnsi" w:cstheme="minorHAnsi"/>
          <w:sz w:val="22"/>
          <w:szCs w:val="22"/>
        </w:rPr>
      </w:pPr>
      <w:r w:rsidRPr="00CF0732">
        <w:rPr>
          <w:rStyle w:val="normaltextrun"/>
          <w:rFonts w:asciiTheme="minorHAnsi" w:hAnsiTheme="minorHAnsi" w:cstheme="minorHAnsi"/>
          <w:sz w:val="22"/>
          <w:szCs w:val="22"/>
        </w:rPr>
        <w:t>Giving an estimate of how long it will take to provide a final response </w:t>
      </w:r>
      <w:r w:rsidRPr="00CF0732">
        <w:rPr>
          <w:rStyle w:val="eop"/>
          <w:rFonts w:asciiTheme="minorHAnsi" w:hAnsiTheme="minorHAnsi" w:cstheme="minorHAnsi"/>
          <w:sz w:val="22"/>
          <w:szCs w:val="22"/>
        </w:rPr>
        <w:t> </w:t>
      </w:r>
    </w:p>
    <w:p w14:paraId="28705855" w14:textId="5F8DB30A" w:rsidR="00CF0732" w:rsidRPr="00CF0732" w:rsidRDefault="00CF0732" w:rsidP="32C985F5">
      <w:pPr>
        <w:pStyle w:val="paragraph"/>
        <w:numPr>
          <w:ilvl w:val="0"/>
          <w:numId w:val="15"/>
        </w:numPr>
        <w:spacing w:before="0" w:beforeAutospacing="0" w:after="0" w:afterAutospacing="0"/>
        <w:jc w:val="both"/>
        <w:textAlignment w:val="baseline"/>
        <w:rPr>
          <w:rFonts w:asciiTheme="minorHAnsi" w:hAnsiTheme="minorHAnsi" w:cstheme="minorBidi"/>
          <w:sz w:val="22"/>
          <w:szCs w:val="22"/>
        </w:rPr>
      </w:pPr>
      <w:r w:rsidRPr="32C985F5">
        <w:rPr>
          <w:rStyle w:val="normaltextrun"/>
          <w:rFonts w:asciiTheme="minorHAnsi" w:hAnsiTheme="minorHAnsi" w:cstheme="minorBidi"/>
          <w:sz w:val="22"/>
          <w:szCs w:val="22"/>
        </w:rPr>
        <w:t xml:space="preserve">Telling the </w:t>
      </w:r>
      <w:r w:rsidR="4C783D7C" w:rsidRPr="32C985F5">
        <w:rPr>
          <w:rStyle w:val="normaltextrun"/>
          <w:rFonts w:asciiTheme="minorHAnsi" w:hAnsiTheme="minorHAnsi" w:cstheme="minorBidi"/>
          <w:sz w:val="22"/>
          <w:szCs w:val="22"/>
        </w:rPr>
        <w:t>colleague</w:t>
      </w:r>
      <w:r w:rsidRPr="32C985F5">
        <w:rPr>
          <w:rStyle w:val="normaltextrun"/>
          <w:rFonts w:asciiTheme="minorHAnsi" w:hAnsiTheme="minorHAnsi" w:cstheme="minorBidi"/>
          <w:sz w:val="22"/>
          <w:szCs w:val="22"/>
        </w:rPr>
        <w:t xml:space="preserve"> whether any initial enquiries have been made </w:t>
      </w:r>
      <w:r w:rsidRPr="32C985F5">
        <w:rPr>
          <w:rStyle w:val="eop"/>
          <w:rFonts w:asciiTheme="minorHAnsi" w:hAnsiTheme="minorHAnsi" w:cstheme="minorBidi"/>
          <w:sz w:val="22"/>
          <w:szCs w:val="22"/>
        </w:rPr>
        <w:t> </w:t>
      </w:r>
    </w:p>
    <w:p w14:paraId="78F97670" w14:textId="229FC1A3" w:rsidR="00CF0732" w:rsidRPr="00CF0732" w:rsidRDefault="00CF0732" w:rsidP="32C985F5">
      <w:pPr>
        <w:pStyle w:val="paragraph"/>
        <w:numPr>
          <w:ilvl w:val="0"/>
          <w:numId w:val="15"/>
        </w:numPr>
        <w:spacing w:before="0" w:beforeAutospacing="0" w:after="0" w:afterAutospacing="0"/>
        <w:jc w:val="both"/>
        <w:textAlignment w:val="baseline"/>
        <w:rPr>
          <w:rFonts w:asciiTheme="minorHAnsi" w:hAnsiTheme="minorHAnsi" w:cstheme="minorBidi"/>
          <w:sz w:val="22"/>
          <w:szCs w:val="22"/>
        </w:rPr>
      </w:pPr>
      <w:r w:rsidRPr="32C985F5">
        <w:rPr>
          <w:rStyle w:val="normaltextrun"/>
          <w:rFonts w:asciiTheme="minorHAnsi" w:hAnsiTheme="minorHAnsi" w:cstheme="minorBidi"/>
          <w:sz w:val="22"/>
          <w:szCs w:val="22"/>
        </w:rPr>
        <w:t xml:space="preserve">Telling the </w:t>
      </w:r>
      <w:r w:rsidR="3777FBAC" w:rsidRPr="32C985F5">
        <w:rPr>
          <w:rStyle w:val="normaltextrun"/>
          <w:rFonts w:asciiTheme="minorHAnsi" w:hAnsiTheme="minorHAnsi" w:cstheme="minorBidi"/>
          <w:sz w:val="22"/>
          <w:szCs w:val="22"/>
        </w:rPr>
        <w:t>colleague</w:t>
      </w:r>
      <w:r w:rsidRPr="32C985F5">
        <w:rPr>
          <w:rStyle w:val="normaltextrun"/>
          <w:rFonts w:asciiTheme="minorHAnsi" w:hAnsiTheme="minorHAnsi" w:cstheme="minorBidi"/>
          <w:sz w:val="22"/>
          <w:szCs w:val="22"/>
        </w:rPr>
        <w:t xml:space="preserve"> whether further investigations will take place and, if not, why not </w:t>
      </w:r>
      <w:r w:rsidRPr="32C985F5">
        <w:rPr>
          <w:rStyle w:val="eop"/>
          <w:rFonts w:asciiTheme="minorHAnsi" w:hAnsiTheme="minorHAnsi" w:cstheme="minorBidi"/>
          <w:sz w:val="22"/>
          <w:szCs w:val="22"/>
        </w:rPr>
        <w:t> </w:t>
      </w:r>
    </w:p>
    <w:p w14:paraId="59368D0F" w14:textId="5FC81181" w:rsidR="00CF0732" w:rsidRPr="00CF0732" w:rsidRDefault="00CF0732" w:rsidP="32C985F5">
      <w:pPr>
        <w:pStyle w:val="paragraph"/>
        <w:numPr>
          <w:ilvl w:val="0"/>
          <w:numId w:val="15"/>
        </w:numPr>
        <w:spacing w:before="0" w:beforeAutospacing="0" w:after="0" w:afterAutospacing="0"/>
        <w:jc w:val="both"/>
        <w:textAlignment w:val="baseline"/>
        <w:rPr>
          <w:rStyle w:val="normaltextrun"/>
          <w:rFonts w:asciiTheme="minorHAnsi" w:hAnsiTheme="minorHAnsi" w:cstheme="minorBidi"/>
          <w:sz w:val="22"/>
          <w:szCs w:val="22"/>
        </w:rPr>
      </w:pPr>
      <w:r w:rsidRPr="32C985F5">
        <w:rPr>
          <w:rStyle w:val="normaltextrun"/>
          <w:rFonts w:asciiTheme="minorHAnsi" w:hAnsiTheme="minorHAnsi" w:cstheme="minorBidi"/>
          <w:sz w:val="22"/>
          <w:szCs w:val="22"/>
        </w:rPr>
        <w:t xml:space="preserve">Letting the </w:t>
      </w:r>
      <w:r w:rsidR="10245A88" w:rsidRPr="32C985F5">
        <w:rPr>
          <w:rStyle w:val="normaltextrun"/>
          <w:rFonts w:asciiTheme="minorHAnsi" w:hAnsiTheme="minorHAnsi" w:cstheme="minorBidi"/>
          <w:sz w:val="22"/>
          <w:szCs w:val="22"/>
        </w:rPr>
        <w:t>colleague</w:t>
      </w:r>
      <w:r w:rsidRPr="32C985F5">
        <w:rPr>
          <w:rStyle w:val="normaltextrun"/>
          <w:rFonts w:asciiTheme="minorHAnsi" w:hAnsiTheme="minorHAnsi" w:cstheme="minorBidi"/>
          <w:sz w:val="22"/>
          <w:szCs w:val="22"/>
        </w:rPr>
        <w:t xml:space="preserve"> know when they will receive further details if the situation is not yet resolved </w:t>
      </w:r>
    </w:p>
    <w:p w14:paraId="1541A46C" w14:textId="5C02244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r w:rsidRPr="00CF0732">
        <w:rPr>
          <w:rStyle w:val="eop"/>
          <w:rFonts w:asciiTheme="minorHAnsi" w:hAnsiTheme="minorHAnsi" w:cstheme="minorHAnsi"/>
          <w:sz w:val="22"/>
          <w:szCs w:val="22"/>
        </w:rPr>
        <w:t> </w:t>
      </w:r>
    </w:p>
    <w:p w14:paraId="124D6EEC" w14:textId="68849F08" w:rsidR="00CF0732" w:rsidRPr="00CF0732" w:rsidRDefault="00CF0732" w:rsidP="00CF0732">
      <w:pPr>
        <w:pStyle w:val="paragraph"/>
        <w:spacing w:before="0" w:beforeAutospacing="0" w:after="0" w:afterAutospacing="0"/>
        <w:jc w:val="both"/>
        <w:textAlignment w:val="baseline"/>
        <w:rPr>
          <w:rStyle w:val="eop"/>
          <w:rFonts w:asciiTheme="minorHAnsi" w:hAnsiTheme="minorHAnsi" w:cstheme="minorHAnsi"/>
        </w:rPr>
      </w:pPr>
      <w:r w:rsidRPr="00CF0732">
        <w:rPr>
          <w:rStyle w:val="normaltextrun"/>
          <w:rFonts w:asciiTheme="minorHAnsi" w:hAnsiTheme="minorHAnsi" w:cstheme="minorHAnsi"/>
          <w:b/>
          <w:bCs/>
        </w:rPr>
        <w:t>7</w:t>
      </w:r>
      <w:r w:rsidR="007168C3">
        <w:rPr>
          <w:rStyle w:val="normaltextrun"/>
          <w:rFonts w:asciiTheme="minorHAnsi" w:hAnsiTheme="minorHAnsi" w:cstheme="minorHAnsi"/>
          <w:b/>
          <w:bCs/>
        </w:rPr>
        <w:t>.</w:t>
      </w:r>
      <w:r w:rsidRPr="00CF0732">
        <w:rPr>
          <w:rStyle w:val="normaltextrun"/>
          <w:rFonts w:asciiTheme="minorHAnsi" w:hAnsiTheme="minorHAnsi" w:cstheme="minorHAnsi"/>
          <w:b/>
          <w:bCs/>
        </w:rPr>
        <w:t xml:space="preserve"> Conclusion  </w:t>
      </w:r>
      <w:r w:rsidRPr="00CF0732">
        <w:rPr>
          <w:rStyle w:val="eop"/>
          <w:rFonts w:asciiTheme="minorHAnsi" w:hAnsiTheme="minorHAnsi" w:cstheme="minorHAnsi"/>
        </w:rPr>
        <w:t> </w:t>
      </w:r>
    </w:p>
    <w:p w14:paraId="21145204"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3FA5033D" w14:textId="6B3D6FFD" w:rsidR="00CF0732" w:rsidRPr="00CF0732" w:rsidRDefault="00CF0732" w:rsidP="0097187D">
      <w:pPr>
        <w:pStyle w:val="paragraph"/>
        <w:spacing w:before="0" w:beforeAutospacing="0" w:after="0" w:afterAutospacing="0"/>
        <w:jc w:val="both"/>
        <w:textAlignment w:val="baseline"/>
        <w:rPr>
          <w:rStyle w:val="eop"/>
          <w:rFonts w:asciiTheme="minorHAnsi" w:hAnsiTheme="minorHAnsi" w:cstheme="minorBidi"/>
          <w:sz w:val="22"/>
          <w:szCs w:val="22"/>
        </w:rPr>
      </w:pPr>
      <w:r w:rsidRPr="32C985F5">
        <w:rPr>
          <w:rStyle w:val="normaltextrun"/>
          <w:rFonts w:asciiTheme="minorHAnsi" w:hAnsiTheme="minorHAnsi" w:cstheme="minorBidi"/>
          <w:sz w:val="22"/>
          <w:szCs w:val="22"/>
        </w:rPr>
        <w:t>7.1</w:t>
      </w:r>
      <w:r w:rsidR="008C1DAB">
        <w:rPr>
          <w:rStyle w:val="normaltextrun"/>
          <w:rFonts w:asciiTheme="minorHAnsi" w:hAnsiTheme="minorHAnsi" w:cstheme="minorBidi"/>
          <w:sz w:val="22"/>
          <w:szCs w:val="22"/>
        </w:rPr>
        <w:t xml:space="preserve"> </w:t>
      </w:r>
      <w:r w:rsidRPr="32C985F5">
        <w:rPr>
          <w:rStyle w:val="normaltextrun"/>
          <w:rFonts w:asciiTheme="minorHAnsi" w:hAnsiTheme="minorHAnsi" w:cstheme="minorBidi"/>
          <w:sz w:val="22"/>
          <w:szCs w:val="22"/>
        </w:rPr>
        <w:t>If the individual raising the matter is concerned that the responsible officer has failed</w:t>
      </w:r>
      <w:r w:rsidR="249C66B0" w:rsidRPr="32C985F5">
        <w:rPr>
          <w:rStyle w:val="normaltextrun"/>
          <w:rFonts w:asciiTheme="minorHAnsi" w:hAnsiTheme="minorHAnsi" w:cstheme="minorBidi"/>
          <w:sz w:val="22"/>
          <w:szCs w:val="22"/>
        </w:rPr>
        <w:t xml:space="preserve"> to make a proper</w:t>
      </w:r>
      <w:r w:rsidR="2CB7FECB" w:rsidRPr="32C985F5">
        <w:rPr>
          <w:rStyle w:val="normaltextrun"/>
          <w:rFonts w:asciiTheme="minorHAnsi" w:hAnsiTheme="minorHAnsi" w:cstheme="minorBidi"/>
          <w:sz w:val="22"/>
          <w:szCs w:val="22"/>
        </w:rPr>
        <w:t xml:space="preserve"> </w:t>
      </w:r>
      <w:r w:rsidRPr="32C985F5">
        <w:rPr>
          <w:rStyle w:val="normaltextrun"/>
          <w:rFonts w:asciiTheme="minorHAnsi" w:hAnsiTheme="minorHAnsi" w:cstheme="minorBidi"/>
          <w:sz w:val="22"/>
          <w:szCs w:val="22"/>
        </w:rPr>
        <w:t>investigation or has failed to report the outcome of the investigation to the Head</w:t>
      </w:r>
      <w:r w:rsidR="6490B630" w:rsidRPr="32C985F5">
        <w:rPr>
          <w:rStyle w:val="normaltextrun"/>
          <w:rFonts w:asciiTheme="minorHAnsi" w:hAnsiTheme="minorHAnsi" w:cstheme="minorBidi"/>
          <w:sz w:val="22"/>
          <w:szCs w:val="22"/>
        </w:rPr>
        <w:t xml:space="preserve"> </w:t>
      </w:r>
      <w:r w:rsidRPr="32C985F5">
        <w:rPr>
          <w:rStyle w:val="normaltextrun"/>
          <w:rFonts w:asciiTheme="minorHAnsi" w:hAnsiTheme="minorHAnsi" w:cstheme="minorBidi"/>
          <w:sz w:val="22"/>
          <w:szCs w:val="22"/>
        </w:rPr>
        <w:t>or</w:t>
      </w:r>
      <w:r w:rsidR="57448884" w:rsidRPr="32C985F5">
        <w:rPr>
          <w:rStyle w:val="normaltextrun"/>
          <w:rFonts w:asciiTheme="minorHAnsi" w:hAnsiTheme="minorHAnsi" w:cstheme="minorBidi"/>
          <w:sz w:val="22"/>
          <w:szCs w:val="22"/>
        </w:rPr>
        <w:t xml:space="preserve"> to the Chair of Governors</w:t>
      </w:r>
      <w:r w:rsidRPr="32C985F5">
        <w:rPr>
          <w:rStyle w:val="normaltextrun"/>
          <w:rFonts w:asciiTheme="minorHAnsi" w:hAnsiTheme="minorHAnsi" w:cstheme="minorBidi"/>
          <w:sz w:val="22"/>
          <w:szCs w:val="22"/>
        </w:rPr>
        <w:t>, he/she should contact the Head or Chair of Governors directly. </w:t>
      </w:r>
      <w:r w:rsidRPr="32C985F5">
        <w:rPr>
          <w:rStyle w:val="eop"/>
          <w:rFonts w:asciiTheme="minorHAnsi" w:hAnsiTheme="minorHAnsi" w:cstheme="minorBidi"/>
          <w:sz w:val="22"/>
          <w:szCs w:val="22"/>
        </w:rPr>
        <w:t> </w:t>
      </w:r>
    </w:p>
    <w:p w14:paraId="36048F3B" w14:textId="77777777" w:rsidR="00CF0732" w:rsidRPr="00CF0732" w:rsidRDefault="00CF0732" w:rsidP="00F51F5D">
      <w:pPr>
        <w:pStyle w:val="paragraph"/>
        <w:spacing w:before="0" w:beforeAutospacing="0" w:after="0" w:afterAutospacing="0"/>
        <w:jc w:val="both"/>
        <w:textAlignment w:val="baseline"/>
        <w:rPr>
          <w:rFonts w:asciiTheme="minorHAnsi" w:hAnsiTheme="minorHAnsi" w:cstheme="minorHAnsi"/>
          <w:sz w:val="22"/>
          <w:szCs w:val="22"/>
        </w:rPr>
      </w:pPr>
    </w:p>
    <w:p w14:paraId="2BCE3D2B" w14:textId="37C32ADC" w:rsidR="00CF0732" w:rsidRPr="00CF0732" w:rsidRDefault="00CF0732" w:rsidP="0097187D">
      <w:pPr>
        <w:pStyle w:val="paragraph"/>
        <w:spacing w:before="0" w:beforeAutospacing="0" w:after="0" w:afterAutospacing="0"/>
        <w:jc w:val="both"/>
        <w:textAlignment w:val="baseline"/>
        <w:rPr>
          <w:rStyle w:val="eop"/>
          <w:rFonts w:asciiTheme="minorHAnsi" w:hAnsiTheme="minorHAnsi" w:cstheme="minorBidi"/>
          <w:sz w:val="22"/>
          <w:szCs w:val="22"/>
        </w:rPr>
      </w:pPr>
      <w:r w:rsidRPr="32C985F5">
        <w:rPr>
          <w:rStyle w:val="normaltextrun"/>
          <w:rFonts w:asciiTheme="minorHAnsi" w:hAnsiTheme="minorHAnsi" w:cstheme="minorBidi"/>
          <w:sz w:val="22"/>
          <w:szCs w:val="22"/>
        </w:rPr>
        <w:t>7.2</w:t>
      </w:r>
      <w:r w:rsidR="008C1DAB">
        <w:rPr>
          <w:rStyle w:val="normaltextrun"/>
          <w:rFonts w:asciiTheme="minorHAnsi" w:hAnsiTheme="minorHAnsi" w:cstheme="minorBidi"/>
          <w:sz w:val="22"/>
          <w:szCs w:val="22"/>
        </w:rPr>
        <w:t xml:space="preserve"> </w:t>
      </w:r>
      <w:r w:rsidRPr="32C985F5">
        <w:rPr>
          <w:rStyle w:val="normaltextrun"/>
          <w:rFonts w:asciiTheme="minorHAnsi" w:hAnsiTheme="minorHAnsi" w:cstheme="minorBidi"/>
          <w:sz w:val="22"/>
          <w:szCs w:val="22"/>
        </w:rPr>
        <w:t>The Head or Chair of Governors will arrange</w:t>
      </w:r>
      <w:r w:rsidR="26516867" w:rsidRPr="32C985F5">
        <w:rPr>
          <w:rStyle w:val="normaltextrun"/>
          <w:rFonts w:asciiTheme="minorHAnsi" w:hAnsiTheme="minorHAnsi" w:cstheme="minorBidi"/>
          <w:sz w:val="22"/>
          <w:szCs w:val="22"/>
        </w:rPr>
        <w:t xml:space="preserve"> </w:t>
      </w:r>
      <w:r w:rsidRPr="32C985F5">
        <w:rPr>
          <w:rStyle w:val="normaltextrun"/>
          <w:rFonts w:asciiTheme="minorHAnsi" w:hAnsiTheme="minorHAnsi" w:cstheme="minorBidi"/>
          <w:sz w:val="22"/>
          <w:szCs w:val="22"/>
        </w:rPr>
        <w:t>for another senior officer to review the</w:t>
      </w:r>
      <w:r w:rsidR="6996781F" w:rsidRPr="32C985F5">
        <w:rPr>
          <w:rStyle w:val="normaltextrun"/>
          <w:rFonts w:asciiTheme="minorHAnsi" w:hAnsiTheme="minorHAnsi" w:cstheme="minorBidi"/>
          <w:sz w:val="22"/>
          <w:szCs w:val="22"/>
        </w:rPr>
        <w:t xml:space="preserve"> investigation</w:t>
      </w:r>
      <w:r w:rsidR="3C2D2816" w:rsidRPr="32C985F5">
        <w:rPr>
          <w:rStyle w:val="normaltextrun"/>
          <w:rFonts w:asciiTheme="minorHAnsi" w:hAnsiTheme="minorHAnsi" w:cstheme="minorBidi"/>
          <w:sz w:val="22"/>
          <w:szCs w:val="22"/>
        </w:rPr>
        <w:t xml:space="preserve"> carried</w:t>
      </w:r>
      <w:r w:rsidR="3E9A9B1D" w:rsidRPr="32C985F5">
        <w:rPr>
          <w:rStyle w:val="normaltextrun"/>
          <w:rFonts w:asciiTheme="minorHAnsi" w:hAnsiTheme="minorHAnsi" w:cstheme="minorBidi"/>
          <w:sz w:val="22"/>
          <w:szCs w:val="22"/>
        </w:rPr>
        <w:t xml:space="preserve"> </w:t>
      </w:r>
      <w:r w:rsidRPr="32C985F5">
        <w:rPr>
          <w:rStyle w:val="normaltextrun"/>
          <w:rFonts w:asciiTheme="minorHAnsi" w:hAnsiTheme="minorHAnsi" w:cstheme="minorBidi"/>
          <w:sz w:val="22"/>
          <w:szCs w:val="22"/>
        </w:rPr>
        <w:t>out, make any necessary further enquiries and make his/her own report directly to the Head or Chair of </w:t>
      </w:r>
    </w:p>
    <w:p w14:paraId="387A1B25" w14:textId="30283BFC" w:rsidR="00CF0732" w:rsidRPr="00CF0732" w:rsidRDefault="00CF0732" w:rsidP="0097187D">
      <w:pPr>
        <w:pStyle w:val="paragraph"/>
        <w:spacing w:before="0" w:beforeAutospacing="0" w:after="0" w:afterAutospacing="0"/>
        <w:jc w:val="both"/>
        <w:textAlignment w:val="baseline"/>
        <w:rPr>
          <w:rStyle w:val="eop"/>
          <w:rFonts w:asciiTheme="minorHAnsi" w:hAnsiTheme="minorHAnsi" w:cstheme="minorBidi"/>
          <w:sz w:val="22"/>
          <w:szCs w:val="22"/>
        </w:rPr>
      </w:pPr>
      <w:r w:rsidRPr="32C985F5">
        <w:rPr>
          <w:rStyle w:val="normaltextrun"/>
          <w:rFonts w:asciiTheme="minorHAnsi" w:hAnsiTheme="minorHAnsi" w:cstheme="minorBidi"/>
          <w:sz w:val="22"/>
          <w:szCs w:val="22"/>
        </w:rPr>
        <w:t>Governors. The individual raising the issue will be appraised of the outcome.</w:t>
      </w:r>
      <w:r w:rsidRPr="32C985F5">
        <w:rPr>
          <w:rStyle w:val="eop"/>
          <w:rFonts w:asciiTheme="minorHAnsi" w:hAnsiTheme="minorHAnsi" w:cstheme="minorBidi"/>
          <w:sz w:val="22"/>
          <w:szCs w:val="22"/>
        </w:rPr>
        <w:t> </w:t>
      </w:r>
    </w:p>
    <w:p w14:paraId="21888D10" w14:textId="77777777" w:rsidR="00CF0732" w:rsidRPr="00CF0732" w:rsidRDefault="00CF0732" w:rsidP="00F51F5D">
      <w:pPr>
        <w:pStyle w:val="paragraph"/>
        <w:spacing w:before="0" w:beforeAutospacing="0" w:after="0" w:afterAutospacing="0"/>
        <w:jc w:val="both"/>
        <w:textAlignment w:val="baseline"/>
        <w:rPr>
          <w:rFonts w:asciiTheme="minorHAnsi" w:hAnsiTheme="minorHAnsi" w:cstheme="minorHAnsi"/>
          <w:sz w:val="22"/>
          <w:szCs w:val="22"/>
        </w:rPr>
      </w:pPr>
    </w:p>
    <w:p w14:paraId="3F702811" w14:textId="1CE4BDBE" w:rsidR="00CF0732" w:rsidRPr="00CF0732" w:rsidRDefault="00CF0732" w:rsidP="00F51F5D">
      <w:pPr>
        <w:pStyle w:val="paragraph"/>
        <w:spacing w:before="0" w:beforeAutospacing="0" w:after="0" w:afterAutospacing="0"/>
        <w:jc w:val="both"/>
        <w:textAlignment w:val="baseline"/>
        <w:rPr>
          <w:rStyle w:val="eop"/>
          <w:rFonts w:asciiTheme="minorHAnsi" w:hAnsiTheme="minorHAnsi" w:cstheme="minorBidi"/>
          <w:sz w:val="22"/>
          <w:szCs w:val="22"/>
        </w:rPr>
      </w:pPr>
      <w:r w:rsidRPr="32C985F5">
        <w:rPr>
          <w:rStyle w:val="normaltextrun"/>
          <w:rFonts w:asciiTheme="minorHAnsi" w:hAnsiTheme="minorHAnsi" w:cstheme="minorBidi"/>
          <w:sz w:val="22"/>
          <w:szCs w:val="22"/>
        </w:rPr>
        <w:t>7.3Any approach to the Head or Chair of Governors above will be treated in the strictest confidence </w:t>
      </w:r>
      <w:proofErr w:type="gramStart"/>
      <w:r w:rsidRPr="32C985F5">
        <w:rPr>
          <w:rStyle w:val="normaltextrun"/>
          <w:rFonts w:asciiTheme="minorHAnsi" w:hAnsiTheme="minorHAnsi" w:cstheme="minorBidi"/>
          <w:sz w:val="22"/>
          <w:szCs w:val="22"/>
        </w:rPr>
        <w:t>and  the</w:t>
      </w:r>
      <w:proofErr w:type="gramEnd"/>
      <w:r w:rsidRPr="32C985F5">
        <w:rPr>
          <w:rStyle w:val="normaltextrun"/>
          <w:rFonts w:asciiTheme="minorHAnsi" w:hAnsiTheme="minorHAnsi" w:cstheme="minorBidi"/>
          <w:sz w:val="22"/>
          <w:szCs w:val="22"/>
        </w:rPr>
        <w:t>  individual's identity will </w:t>
      </w:r>
      <w:r w:rsidR="1DB8CE88" w:rsidRPr="32C985F5">
        <w:rPr>
          <w:rStyle w:val="normaltextrun"/>
          <w:rFonts w:asciiTheme="minorHAnsi" w:hAnsiTheme="minorHAnsi" w:cstheme="minorBidi"/>
          <w:sz w:val="22"/>
          <w:szCs w:val="22"/>
        </w:rPr>
        <w:t>not be</w:t>
      </w:r>
      <w:r w:rsidRPr="32C985F5">
        <w:rPr>
          <w:rStyle w:val="normaltextrun"/>
          <w:rFonts w:asciiTheme="minorHAnsi" w:hAnsiTheme="minorHAnsi" w:cstheme="minorBidi"/>
          <w:sz w:val="22"/>
          <w:szCs w:val="22"/>
        </w:rPr>
        <w:t> disclosed without his/her prior consent.</w:t>
      </w:r>
      <w:r w:rsidRPr="32C985F5">
        <w:rPr>
          <w:rStyle w:val="eop"/>
          <w:rFonts w:asciiTheme="minorHAnsi" w:hAnsiTheme="minorHAnsi" w:cstheme="minorBidi"/>
          <w:sz w:val="22"/>
          <w:szCs w:val="22"/>
        </w:rPr>
        <w:t> </w:t>
      </w:r>
    </w:p>
    <w:p w14:paraId="0618015C"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4CBDF4E8" w14:textId="42D5DAE9" w:rsidR="00CF0732" w:rsidRPr="00CF0732" w:rsidRDefault="00CF0732" w:rsidP="00CF0732">
      <w:pPr>
        <w:pStyle w:val="paragraph"/>
        <w:spacing w:before="0" w:beforeAutospacing="0" w:after="0" w:afterAutospacing="0"/>
        <w:jc w:val="both"/>
        <w:textAlignment w:val="baseline"/>
        <w:rPr>
          <w:rStyle w:val="eop"/>
          <w:rFonts w:asciiTheme="minorHAnsi" w:hAnsiTheme="minorHAnsi" w:cstheme="minorHAnsi"/>
        </w:rPr>
      </w:pPr>
      <w:r w:rsidRPr="00CF0732">
        <w:rPr>
          <w:rStyle w:val="normaltextrun"/>
          <w:rFonts w:asciiTheme="minorHAnsi" w:hAnsiTheme="minorHAnsi" w:cstheme="minorHAnsi"/>
          <w:b/>
          <w:bCs/>
        </w:rPr>
        <w:t>8</w:t>
      </w:r>
      <w:r w:rsidR="007168C3">
        <w:rPr>
          <w:rStyle w:val="normaltextrun"/>
          <w:rFonts w:asciiTheme="minorHAnsi" w:hAnsiTheme="minorHAnsi" w:cstheme="minorHAnsi"/>
          <w:b/>
          <w:bCs/>
        </w:rPr>
        <w:t>.</w:t>
      </w:r>
      <w:r w:rsidRPr="00CF0732">
        <w:rPr>
          <w:rStyle w:val="normaltextrun"/>
          <w:rFonts w:asciiTheme="minorHAnsi" w:hAnsiTheme="minorHAnsi" w:cstheme="minorHAnsi"/>
        </w:rPr>
        <w:t xml:space="preserve"> </w:t>
      </w:r>
      <w:r w:rsidRPr="00CF0732">
        <w:rPr>
          <w:rStyle w:val="normaltextrun"/>
          <w:rFonts w:asciiTheme="minorHAnsi" w:hAnsiTheme="minorHAnsi" w:cstheme="minorHAnsi"/>
          <w:b/>
          <w:bCs/>
        </w:rPr>
        <w:t>Raising Concerns Outside the School</w:t>
      </w:r>
      <w:r w:rsidRPr="00CF0732">
        <w:rPr>
          <w:rStyle w:val="normaltextrun"/>
          <w:rFonts w:asciiTheme="minorHAnsi" w:hAnsiTheme="minorHAnsi" w:cstheme="minorHAnsi"/>
        </w:rPr>
        <w:t>  </w:t>
      </w:r>
      <w:r w:rsidRPr="00CF0732">
        <w:rPr>
          <w:rStyle w:val="eop"/>
          <w:rFonts w:asciiTheme="minorHAnsi" w:hAnsiTheme="minorHAnsi" w:cstheme="minorHAnsi"/>
        </w:rPr>
        <w:t> </w:t>
      </w:r>
    </w:p>
    <w:p w14:paraId="123B3E12"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2E69553A" w14:textId="40511F05" w:rsidR="00CF0732" w:rsidRPr="00CF0732" w:rsidRDefault="00CF0732" w:rsidP="32C985F5">
      <w:pPr>
        <w:pStyle w:val="paragraph"/>
        <w:spacing w:before="0" w:beforeAutospacing="0" w:after="0" w:afterAutospacing="0"/>
        <w:jc w:val="both"/>
        <w:textAlignment w:val="baseline"/>
        <w:rPr>
          <w:rFonts w:asciiTheme="minorHAnsi" w:hAnsiTheme="minorHAnsi" w:cstheme="minorBidi"/>
          <w:sz w:val="22"/>
          <w:szCs w:val="22"/>
        </w:rPr>
      </w:pPr>
      <w:r w:rsidRPr="32C985F5">
        <w:rPr>
          <w:rStyle w:val="normaltextrun"/>
          <w:rFonts w:asciiTheme="minorHAnsi" w:hAnsiTheme="minorHAnsi" w:cstheme="minorBidi"/>
          <w:sz w:val="22"/>
          <w:szCs w:val="22"/>
        </w:rPr>
        <w:t xml:space="preserve">8.1 The aim of this procedure is to provide an internal mechanism for reporting, investigation and remedying any wrongdoing in the workplace. In most cases, the </w:t>
      </w:r>
      <w:r w:rsidR="1E0C6441" w:rsidRPr="32C985F5">
        <w:rPr>
          <w:rStyle w:val="normaltextrun"/>
          <w:rFonts w:asciiTheme="minorHAnsi" w:hAnsiTheme="minorHAnsi" w:cstheme="minorBidi"/>
          <w:sz w:val="22"/>
          <w:szCs w:val="22"/>
        </w:rPr>
        <w:t>colleague</w:t>
      </w:r>
      <w:r w:rsidRPr="32C985F5">
        <w:rPr>
          <w:rStyle w:val="normaltextrun"/>
          <w:rFonts w:asciiTheme="minorHAnsi" w:hAnsiTheme="minorHAnsi" w:cstheme="minorBidi"/>
          <w:sz w:val="22"/>
          <w:szCs w:val="22"/>
        </w:rPr>
        <w:t xml:space="preserve"> should not find it necessary to alert anyone externally. The law recognises that in some circumstances it may be appropriate for the </w:t>
      </w:r>
      <w:r w:rsidR="3A19D260" w:rsidRPr="32C985F5">
        <w:rPr>
          <w:rStyle w:val="normaltextrun"/>
          <w:rFonts w:asciiTheme="minorHAnsi" w:hAnsiTheme="minorHAnsi" w:cstheme="minorBidi"/>
          <w:sz w:val="22"/>
          <w:szCs w:val="22"/>
        </w:rPr>
        <w:t>colleague</w:t>
      </w:r>
      <w:r w:rsidRPr="32C985F5">
        <w:rPr>
          <w:rStyle w:val="normaltextrun"/>
          <w:rFonts w:asciiTheme="minorHAnsi" w:hAnsiTheme="minorHAnsi" w:cstheme="minorBidi"/>
          <w:sz w:val="22"/>
          <w:szCs w:val="22"/>
        </w:rPr>
        <w:t xml:space="preserve"> to report their concerns to an external body, such as a regulator. It will very rarely, if ever, be appropriate to alert the media. </w:t>
      </w:r>
      <w:r w:rsidR="110E2198" w:rsidRPr="32C985F5">
        <w:rPr>
          <w:rStyle w:val="normaltextrun"/>
          <w:rFonts w:asciiTheme="minorHAnsi" w:hAnsiTheme="minorHAnsi" w:cstheme="minorBidi"/>
          <w:sz w:val="22"/>
          <w:szCs w:val="22"/>
        </w:rPr>
        <w:t>Colleagu</w:t>
      </w:r>
      <w:r w:rsidRPr="32C985F5">
        <w:rPr>
          <w:rStyle w:val="normaltextrun"/>
          <w:rFonts w:asciiTheme="minorHAnsi" w:hAnsiTheme="minorHAnsi" w:cstheme="minorBidi"/>
          <w:sz w:val="22"/>
          <w:szCs w:val="22"/>
        </w:rPr>
        <w:t xml:space="preserve">es are strongly encouraged to seek advice before reporting a concern to anyone external. If a </w:t>
      </w:r>
      <w:r w:rsidR="624017FB" w:rsidRPr="32C985F5">
        <w:rPr>
          <w:rStyle w:val="normaltextrun"/>
          <w:rFonts w:asciiTheme="minorHAnsi" w:hAnsiTheme="minorHAnsi" w:cstheme="minorBidi"/>
          <w:sz w:val="22"/>
          <w:szCs w:val="22"/>
        </w:rPr>
        <w:t>colleagu</w:t>
      </w:r>
      <w:r w:rsidRPr="32C985F5">
        <w:rPr>
          <w:rStyle w:val="normaltextrun"/>
          <w:rFonts w:asciiTheme="minorHAnsi" w:hAnsiTheme="minorHAnsi" w:cstheme="minorBidi"/>
          <w:sz w:val="22"/>
          <w:szCs w:val="22"/>
        </w:rPr>
        <w:t xml:space="preserve">e is not satisfied with the </w:t>
      </w:r>
      <w:r w:rsidR="00D077B2">
        <w:rPr>
          <w:rStyle w:val="normaltextrun"/>
          <w:rFonts w:asciiTheme="minorHAnsi" w:hAnsiTheme="minorHAnsi" w:cstheme="minorBidi"/>
          <w:sz w:val="22"/>
          <w:szCs w:val="22"/>
        </w:rPr>
        <w:t xml:space="preserve">relevant </w:t>
      </w:r>
      <w:r w:rsidRPr="32C985F5">
        <w:rPr>
          <w:rStyle w:val="normaltextrun"/>
          <w:rFonts w:asciiTheme="minorHAnsi" w:hAnsiTheme="minorHAnsi" w:cstheme="minorBidi"/>
          <w:sz w:val="22"/>
          <w:szCs w:val="22"/>
        </w:rPr>
        <w:t>School's response, the senior manager dealing with the case should ensure that they are made aware with whom they may raise the matter externally: </w:t>
      </w:r>
      <w:r w:rsidRPr="32C985F5">
        <w:rPr>
          <w:rStyle w:val="eop"/>
          <w:rFonts w:asciiTheme="minorHAnsi" w:hAnsiTheme="minorHAnsi" w:cstheme="minorBidi"/>
          <w:sz w:val="22"/>
          <w:szCs w:val="22"/>
        </w:rPr>
        <w:t> </w:t>
      </w:r>
    </w:p>
    <w:p w14:paraId="19F76FF5" w14:textId="77777777" w:rsidR="00CF0732" w:rsidRPr="00CF0732" w:rsidRDefault="00CF0732" w:rsidP="00CF0732">
      <w:pPr>
        <w:pStyle w:val="paragraph"/>
        <w:numPr>
          <w:ilvl w:val="0"/>
          <w:numId w:val="4"/>
        </w:numPr>
        <w:spacing w:before="0" w:beforeAutospacing="0" w:after="0" w:afterAutospacing="0"/>
        <w:ind w:left="360" w:firstLine="0"/>
        <w:jc w:val="both"/>
        <w:textAlignment w:val="baseline"/>
        <w:rPr>
          <w:rFonts w:asciiTheme="minorHAnsi" w:hAnsiTheme="minorHAnsi" w:cstheme="minorHAnsi"/>
          <w:color w:val="000000"/>
          <w:sz w:val="22"/>
          <w:szCs w:val="22"/>
        </w:rPr>
      </w:pPr>
      <w:r w:rsidRPr="00CF0732">
        <w:rPr>
          <w:rStyle w:val="normaltextrun"/>
          <w:rFonts w:asciiTheme="minorHAnsi" w:hAnsiTheme="minorHAnsi" w:cstheme="minorHAnsi"/>
          <w:color w:val="000000"/>
          <w:sz w:val="22"/>
          <w:szCs w:val="22"/>
          <w:lang w:val="en-US"/>
        </w:rPr>
        <w:t>‘Protect’ – 020 3117 2520*</w:t>
      </w:r>
      <w:r w:rsidRPr="00CF0732">
        <w:rPr>
          <w:rStyle w:val="eop"/>
          <w:rFonts w:asciiTheme="minorHAnsi" w:hAnsiTheme="minorHAnsi" w:cstheme="minorHAnsi"/>
          <w:color w:val="000000"/>
          <w:sz w:val="22"/>
          <w:szCs w:val="22"/>
        </w:rPr>
        <w:t> </w:t>
      </w:r>
    </w:p>
    <w:p w14:paraId="448ED455" w14:textId="77777777" w:rsidR="00CF0732" w:rsidRPr="00CF0732" w:rsidRDefault="00CF0732" w:rsidP="00CF0732">
      <w:pPr>
        <w:pStyle w:val="paragraph"/>
        <w:numPr>
          <w:ilvl w:val="0"/>
          <w:numId w:val="4"/>
        </w:numPr>
        <w:spacing w:before="0" w:beforeAutospacing="0" w:after="0" w:afterAutospacing="0"/>
        <w:ind w:left="360" w:firstLine="0"/>
        <w:jc w:val="both"/>
        <w:textAlignment w:val="baseline"/>
        <w:rPr>
          <w:rFonts w:asciiTheme="minorHAnsi" w:hAnsiTheme="minorHAnsi" w:cstheme="minorHAnsi"/>
          <w:color w:val="000000"/>
          <w:sz w:val="22"/>
          <w:szCs w:val="22"/>
        </w:rPr>
      </w:pPr>
      <w:proofErr w:type="spellStart"/>
      <w:r w:rsidRPr="00CF0732">
        <w:rPr>
          <w:rStyle w:val="normaltextrun"/>
          <w:rFonts w:asciiTheme="minorHAnsi" w:hAnsiTheme="minorHAnsi" w:cstheme="minorHAnsi"/>
          <w:color w:val="000000"/>
          <w:sz w:val="22"/>
          <w:szCs w:val="22"/>
          <w:lang w:val="en-US"/>
        </w:rPr>
        <w:t>Recognised</w:t>
      </w:r>
      <w:proofErr w:type="spellEnd"/>
      <w:r w:rsidRPr="00CF0732">
        <w:rPr>
          <w:rStyle w:val="normaltextrun"/>
          <w:rFonts w:asciiTheme="minorHAnsi" w:hAnsiTheme="minorHAnsi" w:cstheme="minorHAnsi"/>
          <w:color w:val="000000"/>
          <w:sz w:val="22"/>
          <w:szCs w:val="22"/>
          <w:lang w:val="en-US"/>
        </w:rPr>
        <w:t xml:space="preserve"> trade union </w:t>
      </w:r>
      <w:r w:rsidRPr="00CF0732">
        <w:rPr>
          <w:rStyle w:val="eop"/>
          <w:rFonts w:asciiTheme="minorHAnsi" w:hAnsiTheme="minorHAnsi" w:cstheme="minorHAnsi"/>
          <w:color w:val="000000"/>
          <w:sz w:val="22"/>
          <w:szCs w:val="22"/>
        </w:rPr>
        <w:t> </w:t>
      </w:r>
    </w:p>
    <w:p w14:paraId="3674A1E9" w14:textId="77777777" w:rsidR="00CF0732" w:rsidRPr="00CF0732" w:rsidRDefault="00CF0732" w:rsidP="00CF0732">
      <w:pPr>
        <w:pStyle w:val="paragraph"/>
        <w:numPr>
          <w:ilvl w:val="0"/>
          <w:numId w:val="4"/>
        </w:numPr>
        <w:spacing w:before="0" w:beforeAutospacing="0" w:after="0" w:afterAutospacing="0"/>
        <w:ind w:left="360" w:firstLine="0"/>
        <w:jc w:val="both"/>
        <w:textAlignment w:val="baseline"/>
        <w:rPr>
          <w:rFonts w:asciiTheme="minorHAnsi" w:hAnsiTheme="minorHAnsi" w:cstheme="minorHAnsi"/>
          <w:color w:val="000000"/>
          <w:sz w:val="22"/>
          <w:szCs w:val="22"/>
        </w:rPr>
      </w:pPr>
      <w:r w:rsidRPr="00CF0732">
        <w:rPr>
          <w:rStyle w:val="normaltextrun"/>
          <w:rFonts w:asciiTheme="minorHAnsi" w:hAnsiTheme="minorHAnsi" w:cstheme="minorHAnsi"/>
          <w:color w:val="000000"/>
          <w:sz w:val="22"/>
          <w:szCs w:val="22"/>
          <w:lang w:val="en-US"/>
        </w:rPr>
        <w:lastRenderedPageBreak/>
        <w:t>External auditor </w:t>
      </w:r>
      <w:r w:rsidRPr="00CF0732">
        <w:rPr>
          <w:rStyle w:val="eop"/>
          <w:rFonts w:asciiTheme="minorHAnsi" w:hAnsiTheme="minorHAnsi" w:cstheme="minorHAnsi"/>
          <w:color w:val="000000"/>
          <w:sz w:val="22"/>
          <w:szCs w:val="22"/>
        </w:rPr>
        <w:t> </w:t>
      </w:r>
    </w:p>
    <w:p w14:paraId="33744A1A" w14:textId="77777777" w:rsidR="00CF0732" w:rsidRPr="00CF0732" w:rsidRDefault="00CF0732" w:rsidP="00CF0732">
      <w:pPr>
        <w:pStyle w:val="paragraph"/>
        <w:numPr>
          <w:ilvl w:val="0"/>
          <w:numId w:val="5"/>
        </w:numPr>
        <w:spacing w:before="0" w:beforeAutospacing="0" w:after="0" w:afterAutospacing="0"/>
        <w:ind w:left="360" w:firstLine="0"/>
        <w:jc w:val="both"/>
        <w:textAlignment w:val="baseline"/>
        <w:rPr>
          <w:rFonts w:asciiTheme="minorHAnsi" w:hAnsiTheme="minorHAnsi" w:cstheme="minorHAnsi"/>
          <w:color w:val="000000"/>
          <w:sz w:val="22"/>
          <w:szCs w:val="22"/>
        </w:rPr>
      </w:pPr>
      <w:r w:rsidRPr="00CF0732">
        <w:rPr>
          <w:rStyle w:val="normaltextrun"/>
          <w:rFonts w:asciiTheme="minorHAnsi" w:hAnsiTheme="minorHAnsi" w:cstheme="minorHAnsi"/>
          <w:color w:val="000000"/>
          <w:sz w:val="22"/>
          <w:szCs w:val="22"/>
          <w:lang w:val="en-US"/>
        </w:rPr>
        <w:t xml:space="preserve">Relevant professional bodies or regulatory </w:t>
      </w:r>
      <w:proofErr w:type="spellStart"/>
      <w:r w:rsidRPr="00CF0732">
        <w:rPr>
          <w:rStyle w:val="normaltextrun"/>
          <w:rFonts w:asciiTheme="minorHAnsi" w:hAnsiTheme="minorHAnsi" w:cstheme="minorHAnsi"/>
          <w:color w:val="000000"/>
          <w:sz w:val="22"/>
          <w:szCs w:val="22"/>
          <w:lang w:val="en-US"/>
        </w:rPr>
        <w:t>organisations</w:t>
      </w:r>
      <w:proofErr w:type="spellEnd"/>
      <w:r w:rsidRPr="00CF0732">
        <w:rPr>
          <w:rStyle w:val="normaltextrun"/>
          <w:rFonts w:asciiTheme="minorHAnsi" w:hAnsiTheme="minorHAnsi" w:cstheme="minorHAnsi"/>
          <w:color w:val="000000"/>
          <w:sz w:val="22"/>
          <w:szCs w:val="22"/>
          <w:lang w:val="en-US"/>
        </w:rPr>
        <w:t> </w:t>
      </w:r>
      <w:r w:rsidRPr="00CF0732">
        <w:rPr>
          <w:rStyle w:val="eop"/>
          <w:rFonts w:asciiTheme="minorHAnsi" w:hAnsiTheme="minorHAnsi" w:cstheme="minorHAnsi"/>
          <w:color w:val="000000"/>
          <w:sz w:val="22"/>
          <w:szCs w:val="22"/>
        </w:rPr>
        <w:t> </w:t>
      </w:r>
    </w:p>
    <w:p w14:paraId="0F4B94D9" w14:textId="77777777" w:rsidR="00CF0732" w:rsidRPr="00CF0732" w:rsidRDefault="00CF0732" w:rsidP="00CF0732">
      <w:pPr>
        <w:pStyle w:val="paragraph"/>
        <w:numPr>
          <w:ilvl w:val="0"/>
          <w:numId w:val="5"/>
        </w:numPr>
        <w:spacing w:before="0" w:beforeAutospacing="0" w:after="0" w:afterAutospacing="0"/>
        <w:ind w:left="360" w:firstLine="0"/>
        <w:jc w:val="both"/>
        <w:textAlignment w:val="baseline"/>
        <w:rPr>
          <w:rFonts w:asciiTheme="minorHAnsi" w:hAnsiTheme="minorHAnsi" w:cstheme="minorHAnsi"/>
          <w:color w:val="000000"/>
          <w:sz w:val="22"/>
          <w:szCs w:val="22"/>
        </w:rPr>
      </w:pPr>
      <w:r w:rsidRPr="00CF0732">
        <w:rPr>
          <w:rStyle w:val="normaltextrun"/>
          <w:rFonts w:asciiTheme="minorHAnsi" w:hAnsiTheme="minorHAnsi" w:cstheme="minorHAnsi"/>
          <w:color w:val="000000"/>
          <w:sz w:val="22"/>
          <w:szCs w:val="22"/>
          <w:lang w:val="en-US"/>
        </w:rPr>
        <w:t>Solicitor </w:t>
      </w:r>
      <w:r w:rsidRPr="00CF0732">
        <w:rPr>
          <w:rStyle w:val="eop"/>
          <w:rFonts w:asciiTheme="minorHAnsi" w:hAnsiTheme="minorHAnsi" w:cstheme="minorHAnsi"/>
          <w:color w:val="000000"/>
          <w:sz w:val="22"/>
          <w:szCs w:val="22"/>
        </w:rPr>
        <w:t> </w:t>
      </w:r>
    </w:p>
    <w:p w14:paraId="619A14A8" w14:textId="77777777" w:rsidR="00CF0732" w:rsidRPr="00CF0732" w:rsidRDefault="00CF0732" w:rsidP="00CF0732">
      <w:pPr>
        <w:pStyle w:val="paragraph"/>
        <w:numPr>
          <w:ilvl w:val="0"/>
          <w:numId w:val="5"/>
        </w:numPr>
        <w:spacing w:before="0" w:beforeAutospacing="0" w:after="0" w:afterAutospacing="0"/>
        <w:ind w:left="360" w:firstLine="0"/>
        <w:jc w:val="both"/>
        <w:textAlignment w:val="baseline"/>
        <w:rPr>
          <w:rFonts w:asciiTheme="minorHAnsi" w:hAnsiTheme="minorHAnsi" w:cstheme="minorHAnsi"/>
          <w:color w:val="000000"/>
          <w:sz w:val="22"/>
          <w:szCs w:val="22"/>
        </w:rPr>
      </w:pPr>
      <w:r w:rsidRPr="00CF0732">
        <w:rPr>
          <w:rStyle w:val="normaltextrun"/>
          <w:rFonts w:asciiTheme="minorHAnsi" w:hAnsiTheme="minorHAnsi" w:cstheme="minorHAnsi"/>
          <w:color w:val="000000"/>
          <w:sz w:val="22"/>
          <w:szCs w:val="22"/>
          <w:lang w:val="en-US"/>
        </w:rPr>
        <w:t>HM Revenue &amp; Customs</w:t>
      </w:r>
      <w:r w:rsidRPr="00CF0732">
        <w:rPr>
          <w:rStyle w:val="eop"/>
          <w:rFonts w:asciiTheme="minorHAnsi" w:hAnsiTheme="minorHAnsi" w:cstheme="minorHAnsi"/>
          <w:color w:val="000000"/>
          <w:sz w:val="22"/>
          <w:szCs w:val="22"/>
        </w:rPr>
        <w:t> </w:t>
      </w:r>
    </w:p>
    <w:p w14:paraId="6F176A56" w14:textId="77777777" w:rsidR="00CF0732" w:rsidRPr="00CF0732" w:rsidRDefault="00CF0732" w:rsidP="00CF0732">
      <w:pPr>
        <w:pStyle w:val="paragraph"/>
        <w:numPr>
          <w:ilvl w:val="0"/>
          <w:numId w:val="5"/>
        </w:numPr>
        <w:spacing w:before="0" w:beforeAutospacing="0" w:after="0" w:afterAutospacing="0"/>
        <w:ind w:left="360" w:firstLine="0"/>
        <w:jc w:val="both"/>
        <w:textAlignment w:val="baseline"/>
        <w:rPr>
          <w:rFonts w:asciiTheme="minorHAnsi" w:hAnsiTheme="minorHAnsi" w:cstheme="minorHAnsi"/>
          <w:color w:val="000000"/>
          <w:sz w:val="22"/>
          <w:szCs w:val="22"/>
        </w:rPr>
      </w:pPr>
      <w:r w:rsidRPr="00CF0732">
        <w:rPr>
          <w:rStyle w:val="normaltextrun"/>
          <w:rFonts w:asciiTheme="minorHAnsi" w:hAnsiTheme="minorHAnsi" w:cstheme="minorHAnsi"/>
          <w:color w:val="000000"/>
          <w:sz w:val="22"/>
          <w:szCs w:val="22"/>
          <w:lang w:val="en-US"/>
        </w:rPr>
        <w:t>the Financial Services Authority </w:t>
      </w:r>
      <w:r w:rsidRPr="00CF0732">
        <w:rPr>
          <w:rStyle w:val="eop"/>
          <w:rFonts w:asciiTheme="minorHAnsi" w:hAnsiTheme="minorHAnsi" w:cstheme="minorHAnsi"/>
          <w:color w:val="000000"/>
          <w:sz w:val="22"/>
          <w:szCs w:val="22"/>
        </w:rPr>
        <w:t> </w:t>
      </w:r>
    </w:p>
    <w:p w14:paraId="7057685D" w14:textId="77777777" w:rsidR="00CF0732" w:rsidRPr="00CF0732" w:rsidRDefault="00CF0732" w:rsidP="00CF0732">
      <w:pPr>
        <w:pStyle w:val="paragraph"/>
        <w:numPr>
          <w:ilvl w:val="0"/>
          <w:numId w:val="5"/>
        </w:numPr>
        <w:spacing w:before="0" w:beforeAutospacing="0" w:after="0" w:afterAutospacing="0"/>
        <w:ind w:left="360" w:firstLine="0"/>
        <w:jc w:val="both"/>
        <w:textAlignment w:val="baseline"/>
        <w:rPr>
          <w:rFonts w:asciiTheme="minorHAnsi" w:hAnsiTheme="minorHAnsi" w:cstheme="minorHAnsi"/>
          <w:color w:val="000000"/>
          <w:sz w:val="22"/>
          <w:szCs w:val="22"/>
        </w:rPr>
      </w:pPr>
      <w:r w:rsidRPr="00CF0732">
        <w:rPr>
          <w:rStyle w:val="normaltextrun"/>
          <w:rFonts w:asciiTheme="minorHAnsi" w:hAnsiTheme="minorHAnsi" w:cstheme="minorHAnsi"/>
          <w:color w:val="000000"/>
          <w:sz w:val="22"/>
          <w:szCs w:val="22"/>
          <w:lang w:val="en-US"/>
        </w:rPr>
        <w:t>The Office of Fair Trading </w:t>
      </w:r>
      <w:r w:rsidRPr="00CF0732">
        <w:rPr>
          <w:rStyle w:val="eop"/>
          <w:rFonts w:asciiTheme="minorHAnsi" w:hAnsiTheme="minorHAnsi" w:cstheme="minorHAnsi"/>
          <w:color w:val="000000"/>
          <w:sz w:val="22"/>
          <w:szCs w:val="22"/>
        </w:rPr>
        <w:t> </w:t>
      </w:r>
    </w:p>
    <w:p w14:paraId="644BB331" w14:textId="77777777" w:rsidR="00CF0732" w:rsidRPr="00CF0732" w:rsidRDefault="00CF0732" w:rsidP="00CF0732">
      <w:pPr>
        <w:pStyle w:val="paragraph"/>
        <w:numPr>
          <w:ilvl w:val="0"/>
          <w:numId w:val="6"/>
        </w:numPr>
        <w:spacing w:before="0" w:beforeAutospacing="0" w:after="0" w:afterAutospacing="0"/>
        <w:ind w:left="360" w:firstLine="0"/>
        <w:jc w:val="both"/>
        <w:textAlignment w:val="baseline"/>
        <w:rPr>
          <w:rFonts w:asciiTheme="minorHAnsi" w:hAnsiTheme="minorHAnsi" w:cstheme="minorHAnsi"/>
          <w:color w:val="000000"/>
          <w:sz w:val="22"/>
          <w:szCs w:val="22"/>
        </w:rPr>
      </w:pPr>
      <w:r w:rsidRPr="00CF0732">
        <w:rPr>
          <w:rStyle w:val="normaltextrun"/>
          <w:rFonts w:asciiTheme="minorHAnsi" w:hAnsiTheme="minorHAnsi" w:cstheme="minorHAnsi"/>
          <w:color w:val="000000"/>
          <w:sz w:val="22"/>
          <w:szCs w:val="22"/>
          <w:lang w:val="en-US"/>
        </w:rPr>
        <w:t>The Health and Safety Executive</w:t>
      </w:r>
      <w:r w:rsidRPr="00CF0732">
        <w:rPr>
          <w:rStyle w:val="eop"/>
          <w:rFonts w:asciiTheme="minorHAnsi" w:hAnsiTheme="minorHAnsi" w:cstheme="minorHAnsi"/>
          <w:color w:val="000000"/>
          <w:sz w:val="22"/>
          <w:szCs w:val="22"/>
        </w:rPr>
        <w:t> </w:t>
      </w:r>
    </w:p>
    <w:p w14:paraId="47263EEF" w14:textId="77777777" w:rsidR="00CF0732" w:rsidRPr="00CF0732" w:rsidRDefault="00CF0732" w:rsidP="00CF0732">
      <w:pPr>
        <w:pStyle w:val="paragraph"/>
        <w:numPr>
          <w:ilvl w:val="0"/>
          <w:numId w:val="6"/>
        </w:numPr>
        <w:spacing w:before="0" w:beforeAutospacing="0" w:after="0" w:afterAutospacing="0"/>
        <w:ind w:left="360" w:firstLine="0"/>
        <w:jc w:val="both"/>
        <w:textAlignment w:val="baseline"/>
        <w:rPr>
          <w:rFonts w:asciiTheme="minorHAnsi" w:hAnsiTheme="minorHAnsi" w:cstheme="minorHAnsi"/>
          <w:color w:val="000000"/>
          <w:sz w:val="22"/>
          <w:szCs w:val="22"/>
        </w:rPr>
      </w:pPr>
      <w:r w:rsidRPr="00CF0732">
        <w:rPr>
          <w:rStyle w:val="normaltextrun"/>
          <w:rFonts w:asciiTheme="minorHAnsi" w:hAnsiTheme="minorHAnsi" w:cstheme="minorHAnsi"/>
          <w:color w:val="000000"/>
          <w:sz w:val="22"/>
          <w:szCs w:val="22"/>
          <w:lang w:val="en-US"/>
        </w:rPr>
        <w:t>the Environment Agency</w:t>
      </w:r>
      <w:r w:rsidRPr="00CF0732">
        <w:rPr>
          <w:rStyle w:val="eop"/>
          <w:rFonts w:asciiTheme="minorHAnsi" w:hAnsiTheme="minorHAnsi" w:cstheme="minorHAnsi"/>
          <w:color w:val="000000"/>
          <w:sz w:val="22"/>
          <w:szCs w:val="22"/>
        </w:rPr>
        <w:t> </w:t>
      </w:r>
    </w:p>
    <w:p w14:paraId="21493264" w14:textId="77777777" w:rsidR="00CF0732" w:rsidRPr="00CF0732" w:rsidRDefault="00CF0732" w:rsidP="00CF0732">
      <w:pPr>
        <w:pStyle w:val="paragraph"/>
        <w:numPr>
          <w:ilvl w:val="0"/>
          <w:numId w:val="6"/>
        </w:numPr>
        <w:spacing w:before="0" w:beforeAutospacing="0" w:after="0" w:afterAutospacing="0"/>
        <w:ind w:left="360" w:firstLine="0"/>
        <w:jc w:val="both"/>
        <w:textAlignment w:val="baseline"/>
        <w:rPr>
          <w:rFonts w:asciiTheme="minorHAnsi" w:hAnsiTheme="minorHAnsi" w:cstheme="minorHAnsi"/>
          <w:color w:val="000000"/>
          <w:sz w:val="22"/>
          <w:szCs w:val="22"/>
        </w:rPr>
      </w:pPr>
      <w:r w:rsidRPr="00CF0732">
        <w:rPr>
          <w:rStyle w:val="normaltextrun"/>
          <w:rFonts w:asciiTheme="minorHAnsi" w:hAnsiTheme="minorHAnsi" w:cstheme="minorHAnsi"/>
          <w:color w:val="000000"/>
          <w:sz w:val="22"/>
          <w:szCs w:val="22"/>
          <w:lang w:val="en-US"/>
        </w:rPr>
        <w:t>Director of Public Prosecutions</w:t>
      </w:r>
      <w:r w:rsidRPr="00CF0732">
        <w:rPr>
          <w:rStyle w:val="eop"/>
          <w:rFonts w:asciiTheme="minorHAnsi" w:hAnsiTheme="minorHAnsi" w:cstheme="minorHAnsi"/>
          <w:color w:val="000000"/>
          <w:sz w:val="22"/>
          <w:szCs w:val="22"/>
        </w:rPr>
        <w:t> </w:t>
      </w:r>
    </w:p>
    <w:p w14:paraId="101ED875" w14:textId="77777777" w:rsidR="00CF0732" w:rsidRPr="00CF0732" w:rsidRDefault="00CF0732" w:rsidP="00CF0732">
      <w:pPr>
        <w:pStyle w:val="paragraph"/>
        <w:numPr>
          <w:ilvl w:val="0"/>
          <w:numId w:val="6"/>
        </w:numPr>
        <w:spacing w:before="0" w:beforeAutospacing="0" w:after="0" w:afterAutospacing="0"/>
        <w:ind w:left="360" w:firstLine="0"/>
        <w:jc w:val="both"/>
        <w:textAlignment w:val="baseline"/>
        <w:rPr>
          <w:rFonts w:asciiTheme="minorHAnsi" w:hAnsiTheme="minorHAnsi" w:cstheme="minorHAnsi"/>
          <w:color w:val="000000"/>
          <w:sz w:val="22"/>
          <w:szCs w:val="22"/>
        </w:rPr>
      </w:pPr>
      <w:r w:rsidRPr="00CF0732">
        <w:rPr>
          <w:rStyle w:val="normaltextrun"/>
          <w:rFonts w:asciiTheme="minorHAnsi" w:hAnsiTheme="minorHAnsi" w:cstheme="minorHAnsi"/>
          <w:color w:val="000000"/>
          <w:sz w:val="22"/>
          <w:szCs w:val="22"/>
          <w:lang w:val="en-US"/>
        </w:rPr>
        <w:t>Serious Fraud Office</w:t>
      </w:r>
      <w:r w:rsidRPr="00CF0732">
        <w:rPr>
          <w:rStyle w:val="eop"/>
          <w:rFonts w:asciiTheme="minorHAnsi" w:hAnsiTheme="minorHAnsi" w:cstheme="minorHAnsi"/>
          <w:color w:val="000000"/>
          <w:sz w:val="22"/>
          <w:szCs w:val="22"/>
        </w:rPr>
        <w:t> </w:t>
      </w:r>
    </w:p>
    <w:p w14:paraId="0A62C7D7" w14:textId="77777777" w:rsidR="00CF0732" w:rsidRPr="00CF0732" w:rsidRDefault="00CF0732" w:rsidP="00CF0732">
      <w:pPr>
        <w:pStyle w:val="paragraph"/>
        <w:numPr>
          <w:ilvl w:val="0"/>
          <w:numId w:val="6"/>
        </w:numPr>
        <w:spacing w:before="0" w:beforeAutospacing="0" w:after="0" w:afterAutospacing="0"/>
        <w:ind w:left="360" w:firstLine="0"/>
        <w:jc w:val="both"/>
        <w:textAlignment w:val="baseline"/>
        <w:rPr>
          <w:rFonts w:asciiTheme="minorHAnsi" w:hAnsiTheme="minorHAnsi" w:cstheme="minorHAnsi"/>
          <w:color w:val="000000"/>
          <w:sz w:val="22"/>
          <w:szCs w:val="22"/>
        </w:rPr>
      </w:pPr>
      <w:r w:rsidRPr="00CF0732">
        <w:rPr>
          <w:rStyle w:val="normaltextrun"/>
          <w:rFonts w:asciiTheme="minorHAnsi" w:hAnsiTheme="minorHAnsi" w:cstheme="minorHAnsi"/>
          <w:color w:val="000000"/>
          <w:sz w:val="22"/>
          <w:szCs w:val="22"/>
          <w:lang w:val="en-US"/>
        </w:rPr>
        <w:t>Disclosure &amp; Barring Service</w:t>
      </w:r>
      <w:r w:rsidRPr="00CF0732">
        <w:rPr>
          <w:rStyle w:val="eop"/>
          <w:rFonts w:asciiTheme="minorHAnsi" w:hAnsiTheme="minorHAnsi" w:cstheme="minorHAnsi"/>
          <w:color w:val="000000"/>
          <w:sz w:val="22"/>
          <w:szCs w:val="22"/>
        </w:rPr>
        <w:t> </w:t>
      </w:r>
    </w:p>
    <w:p w14:paraId="0A993396" w14:textId="77777777" w:rsidR="00CF0732" w:rsidRPr="00CF0732" w:rsidRDefault="00CF0732" w:rsidP="00CF0732">
      <w:pPr>
        <w:pStyle w:val="paragraph"/>
        <w:numPr>
          <w:ilvl w:val="0"/>
          <w:numId w:val="7"/>
        </w:numPr>
        <w:spacing w:before="0" w:beforeAutospacing="0" w:after="0" w:afterAutospacing="0"/>
        <w:ind w:left="360" w:firstLine="0"/>
        <w:jc w:val="both"/>
        <w:textAlignment w:val="baseline"/>
        <w:rPr>
          <w:rFonts w:asciiTheme="minorHAnsi" w:hAnsiTheme="minorHAnsi" w:cstheme="minorHAnsi"/>
          <w:color w:val="000000"/>
          <w:sz w:val="22"/>
          <w:szCs w:val="22"/>
        </w:rPr>
      </w:pPr>
      <w:r w:rsidRPr="00CF0732">
        <w:rPr>
          <w:rStyle w:val="normaltextrun"/>
          <w:rFonts w:asciiTheme="minorHAnsi" w:hAnsiTheme="minorHAnsi" w:cstheme="minorHAnsi"/>
          <w:color w:val="000000"/>
          <w:sz w:val="22"/>
          <w:szCs w:val="22"/>
          <w:lang w:val="en-US"/>
        </w:rPr>
        <w:t>Department for Education; Teaching Regulations Agency</w:t>
      </w:r>
      <w:r w:rsidRPr="00CF0732">
        <w:rPr>
          <w:rStyle w:val="eop"/>
          <w:rFonts w:asciiTheme="minorHAnsi" w:hAnsiTheme="minorHAnsi" w:cstheme="minorHAnsi"/>
          <w:color w:val="000000"/>
          <w:sz w:val="22"/>
          <w:szCs w:val="22"/>
        </w:rPr>
        <w:t> </w:t>
      </w:r>
    </w:p>
    <w:p w14:paraId="325CC8FA"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r w:rsidRPr="00CF0732">
        <w:rPr>
          <w:rStyle w:val="eop"/>
          <w:rFonts w:asciiTheme="minorHAnsi" w:hAnsiTheme="minorHAnsi" w:cstheme="minorHAnsi"/>
          <w:sz w:val="22"/>
          <w:szCs w:val="22"/>
        </w:rPr>
        <w:t> </w:t>
      </w:r>
    </w:p>
    <w:p w14:paraId="2C96DD3D" w14:textId="51A29BC5" w:rsidR="00CF0732" w:rsidRPr="00CF0732" w:rsidRDefault="00CF0732" w:rsidP="32C985F5">
      <w:pPr>
        <w:pStyle w:val="paragraph"/>
        <w:spacing w:before="0" w:beforeAutospacing="0" w:after="0" w:afterAutospacing="0"/>
        <w:jc w:val="both"/>
        <w:textAlignment w:val="baseline"/>
        <w:rPr>
          <w:rFonts w:asciiTheme="minorHAnsi" w:hAnsiTheme="minorHAnsi" w:cstheme="minorBidi"/>
          <w:sz w:val="22"/>
          <w:szCs w:val="22"/>
        </w:rPr>
      </w:pPr>
      <w:r w:rsidRPr="4E60D72A">
        <w:rPr>
          <w:rStyle w:val="normaltextrun"/>
          <w:rFonts w:asciiTheme="minorHAnsi" w:hAnsiTheme="minorHAnsi" w:cstheme="minorBidi"/>
          <w:sz w:val="22"/>
          <w:szCs w:val="22"/>
        </w:rPr>
        <w:t xml:space="preserve">*Protect is a registered charity that </w:t>
      </w:r>
      <w:r w:rsidR="6CA823AC" w:rsidRPr="4E60D72A">
        <w:rPr>
          <w:rStyle w:val="normaltextrun"/>
          <w:rFonts w:asciiTheme="minorHAnsi" w:hAnsiTheme="minorHAnsi" w:cstheme="minorBidi"/>
          <w:sz w:val="22"/>
          <w:szCs w:val="22"/>
        </w:rPr>
        <w:t>colleague</w:t>
      </w:r>
      <w:r w:rsidRPr="4E60D72A">
        <w:rPr>
          <w:rStyle w:val="normaltextrun"/>
          <w:rFonts w:asciiTheme="minorHAnsi" w:hAnsiTheme="minorHAnsi" w:cstheme="minorBidi"/>
          <w:sz w:val="22"/>
          <w:szCs w:val="22"/>
        </w:rPr>
        <w:t>s can contact for advice to assist them in raising concerns about poor practice at work. The charity also provides advice to employers as to the possible ways to address these concerns. </w:t>
      </w:r>
      <w:r w:rsidRPr="4E60D72A">
        <w:rPr>
          <w:rStyle w:val="eop"/>
          <w:rFonts w:asciiTheme="minorHAnsi" w:hAnsiTheme="minorHAnsi" w:cstheme="minorBidi"/>
          <w:sz w:val="22"/>
          <w:szCs w:val="22"/>
        </w:rPr>
        <w:t> </w:t>
      </w:r>
    </w:p>
    <w:p w14:paraId="37209CDC" w14:textId="2257388D" w:rsidR="32C985F5" w:rsidRDefault="32C985F5" w:rsidP="32C985F5">
      <w:pPr>
        <w:pStyle w:val="paragraph"/>
        <w:spacing w:before="0" w:beforeAutospacing="0" w:after="0" w:afterAutospacing="0"/>
        <w:jc w:val="both"/>
        <w:rPr>
          <w:rStyle w:val="eop"/>
          <w:rFonts w:asciiTheme="minorHAnsi" w:hAnsiTheme="minorHAnsi" w:cstheme="minorBidi"/>
          <w:sz w:val="22"/>
          <w:szCs w:val="22"/>
        </w:rPr>
      </w:pPr>
    </w:p>
    <w:p w14:paraId="305D8E10" w14:textId="60929023" w:rsidR="009B1D9D" w:rsidRDefault="009B1D9D" w:rsidP="32C985F5">
      <w:pPr>
        <w:pStyle w:val="paragraph"/>
        <w:spacing w:before="0" w:beforeAutospacing="0" w:after="0" w:afterAutospacing="0"/>
        <w:jc w:val="both"/>
        <w:rPr>
          <w:rStyle w:val="eop"/>
          <w:rFonts w:asciiTheme="minorHAnsi" w:hAnsiTheme="minorHAnsi" w:cstheme="minorBidi"/>
          <w:sz w:val="22"/>
          <w:szCs w:val="22"/>
        </w:rPr>
      </w:pPr>
      <w:r>
        <w:rPr>
          <w:rStyle w:val="eop"/>
          <w:rFonts w:asciiTheme="minorHAnsi" w:hAnsiTheme="minorHAnsi" w:cstheme="minorBidi"/>
          <w:sz w:val="22"/>
          <w:szCs w:val="22"/>
        </w:rPr>
        <w:t xml:space="preserve">Further information on external bodies you can contact can be found on </w:t>
      </w:r>
      <w:hyperlink r:id="rId10" w:history="1">
        <w:r w:rsidRPr="009B1D9D">
          <w:rPr>
            <w:rStyle w:val="Hyperlink"/>
            <w:rFonts w:asciiTheme="minorHAnsi" w:hAnsiTheme="minorHAnsi" w:cstheme="minorBidi"/>
            <w:sz w:val="22"/>
            <w:szCs w:val="22"/>
          </w:rPr>
          <w:t>GOV.UK</w:t>
        </w:r>
      </w:hyperlink>
      <w:r w:rsidRPr="009B1D9D">
        <w:rPr>
          <w:rFonts w:asciiTheme="minorHAnsi" w:hAnsiTheme="minorHAnsi" w:cstheme="minorBidi"/>
          <w:sz w:val="22"/>
          <w:szCs w:val="22"/>
        </w:rPr>
        <w:t>.</w:t>
      </w:r>
    </w:p>
    <w:p w14:paraId="477C2093" w14:textId="77777777" w:rsidR="009B1D9D" w:rsidRDefault="009B1D9D" w:rsidP="32C985F5">
      <w:pPr>
        <w:pStyle w:val="paragraph"/>
        <w:spacing w:before="0" w:beforeAutospacing="0" w:after="0" w:afterAutospacing="0"/>
        <w:jc w:val="both"/>
        <w:rPr>
          <w:rStyle w:val="eop"/>
          <w:rFonts w:asciiTheme="minorHAnsi" w:hAnsiTheme="minorHAnsi" w:cstheme="minorBidi"/>
          <w:sz w:val="22"/>
          <w:szCs w:val="22"/>
        </w:rPr>
      </w:pPr>
    </w:p>
    <w:p w14:paraId="32B22C67" w14:textId="50F0FF92" w:rsidR="00CF0732" w:rsidRPr="00CF0732" w:rsidRDefault="00CF0732" w:rsidP="32C985F5">
      <w:pPr>
        <w:pStyle w:val="paragraph"/>
        <w:spacing w:before="0" w:beforeAutospacing="0" w:after="0" w:afterAutospacing="0"/>
        <w:jc w:val="both"/>
        <w:textAlignment w:val="baseline"/>
        <w:rPr>
          <w:rStyle w:val="eop"/>
          <w:rFonts w:asciiTheme="minorHAnsi" w:hAnsiTheme="minorHAnsi" w:cstheme="minorBidi"/>
          <w:sz w:val="22"/>
          <w:szCs w:val="22"/>
        </w:rPr>
      </w:pPr>
      <w:r w:rsidRPr="32C985F5">
        <w:rPr>
          <w:rStyle w:val="normaltextrun"/>
          <w:rFonts w:asciiTheme="minorHAnsi" w:hAnsiTheme="minorHAnsi" w:cstheme="minorBidi"/>
          <w:sz w:val="22"/>
          <w:szCs w:val="22"/>
        </w:rPr>
        <w:t xml:space="preserve">Concerns about safeguarding practices can be raised externally using the NSPCC whistleblowing helpline. </w:t>
      </w:r>
      <w:r w:rsidR="4DABE0EA" w:rsidRPr="32C985F5">
        <w:rPr>
          <w:rStyle w:val="normaltextrun"/>
          <w:rFonts w:asciiTheme="minorHAnsi" w:hAnsiTheme="minorHAnsi" w:cstheme="minorBidi"/>
          <w:sz w:val="22"/>
          <w:szCs w:val="22"/>
        </w:rPr>
        <w:t>Colleagues</w:t>
      </w:r>
      <w:r w:rsidRPr="32C985F5">
        <w:rPr>
          <w:rStyle w:val="normaltextrun"/>
          <w:rFonts w:asciiTheme="minorHAnsi" w:hAnsiTheme="minorHAnsi" w:cstheme="minorBidi"/>
          <w:sz w:val="22"/>
          <w:szCs w:val="22"/>
        </w:rPr>
        <w:t xml:space="preserve"> can call 0800 028 0285 or email help@nspcc.org.uk. </w:t>
      </w:r>
      <w:r w:rsidRPr="32C985F5">
        <w:rPr>
          <w:rStyle w:val="eop"/>
          <w:rFonts w:asciiTheme="minorHAnsi" w:hAnsiTheme="minorHAnsi" w:cstheme="minorBidi"/>
          <w:sz w:val="22"/>
          <w:szCs w:val="22"/>
        </w:rPr>
        <w:t> </w:t>
      </w:r>
    </w:p>
    <w:p w14:paraId="06BAC98E" w14:textId="77777777" w:rsidR="00CF0732" w:rsidRPr="00CF0732" w:rsidRDefault="00CF0732" w:rsidP="00CF0732">
      <w:pPr>
        <w:pStyle w:val="paragraph"/>
        <w:spacing w:before="0" w:beforeAutospacing="0" w:after="0" w:afterAutospacing="0"/>
        <w:jc w:val="both"/>
        <w:textAlignment w:val="baseline"/>
        <w:rPr>
          <w:rFonts w:asciiTheme="minorHAnsi" w:hAnsiTheme="minorHAnsi" w:cstheme="minorHAnsi"/>
          <w:sz w:val="22"/>
          <w:szCs w:val="22"/>
        </w:rPr>
      </w:pPr>
    </w:p>
    <w:p w14:paraId="785E2A94" w14:textId="4F3002DD" w:rsidR="00CF0732" w:rsidRPr="00CF0732" w:rsidRDefault="00CF0732" w:rsidP="32C985F5">
      <w:pPr>
        <w:pStyle w:val="paragraph"/>
        <w:spacing w:before="0" w:beforeAutospacing="0" w:after="0" w:afterAutospacing="0"/>
        <w:jc w:val="both"/>
        <w:textAlignment w:val="baseline"/>
        <w:rPr>
          <w:rFonts w:asciiTheme="minorHAnsi" w:hAnsiTheme="minorHAnsi" w:cstheme="minorBidi"/>
          <w:sz w:val="22"/>
          <w:szCs w:val="22"/>
        </w:rPr>
      </w:pPr>
      <w:r w:rsidRPr="32C985F5">
        <w:rPr>
          <w:rStyle w:val="normaltextrun"/>
          <w:rFonts w:asciiTheme="minorHAnsi" w:hAnsiTheme="minorHAnsi" w:cstheme="minorBidi"/>
          <w:sz w:val="22"/>
          <w:szCs w:val="22"/>
        </w:rPr>
        <w:t xml:space="preserve">8.2 The senior manager dealing with the case should stress to the </w:t>
      </w:r>
      <w:r w:rsidR="19FA6701" w:rsidRPr="32C985F5">
        <w:rPr>
          <w:rStyle w:val="normaltextrun"/>
          <w:rFonts w:asciiTheme="minorHAnsi" w:hAnsiTheme="minorHAnsi" w:cstheme="minorBidi"/>
          <w:sz w:val="22"/>
          <w:szCs w:val="22"/>
        </w:rPr>
        <w:t xml:space="preserve">colleague </w:t>
      </w:r>
      <w:r w:rsidRPr="32C985F5">
        <w:rPr>
          <w:rStyle w:val="normaltextrun"/>
          <w:rFonts w:asciiTheme="minorHAnsi" w:hAnsiTheme="minorHAnsi" w:cstheme="minorBidi"/>
          <w:sz w:val="22"/>
          <w:szCs w:val="22"/>
        </w:rPr>
        <w:t xml:space="preserve">that if they choose to take a concern outside the </w:t>
      </w:r>
      <w:r w:rsidR="00DD1071">
        <w:rPr>
          <w:rStyle w:val="normaltextrun"/>
          <w:rFonts w:asciiTheme="minorHAnsi" w:hAnsiTheme="minorHAnsi" w:cstheme="minorBidi"/>
          <w:sz w:val="22"/>
          <w:szCs w:val="22"/>
        </w:rPr>
        <w:t xml:space="preserve">relevant </w:t>
      </w:r>
      <w:r w:rsidRPr="32C985F5">
        <w:rPr>
          <w:rStyle w:val="normaltextrun"/>
          <w:rFonts w:asciiTheme="minorHAnsi" w:hAnsiTheme="minorHAnsi" w:cstheme="minorBidi"/>
          <w:sz w:val="22"/>
          <w:szCs w:val="22"/>
        </w:rPr>
        <w:t xml:space="preserve">School, it is the </w:t>
      </w:r>
      <w:r w:rsidR="68A6AE5F" w:rsidRPr="32C985F5">
        <w:rPr>
          <w:rStyle w:val="normaltextrun"/>
          <w:rFonts w:asciiTheme="minorHAnsi" w:hAnsiTheme="minorHAnsi" w:cstheme="minorBidi"/>
          <w:sz w:val="22"/>
          <w:szCs w:val="22"/>
        </w:rPr>
        <w:t>colleagu</w:t>
      </w:r>
      <w:r w:rsidRPr="32C985F5">
        <w:rPr>
          <w:rStyle w:val="normaltextrun"/>
          <w:rFonts w:asciiTheme="minorHAnsi" w:hAnsiTheme="minorHAnsi" w:cstheme="minorBidi"/>
          <w:sz w:val="22"/>
          <w:szCs w:val="22"/>
        </w:rPr>
        <w:t>e's responsibility to ensure that confidential information is not disclosed, i.e. confidential information, in whatever format, is not handed over to a third party. </w:t>
      </w:r>
      <w:r w:rsidRPr="32C985F5">
        <w:rPr>
          <w:rStyle w:val="eop"/>
          <w:rFonts w:asciiTheme="minorHAnsi" w:hAnsiTheme="minorHAnsi" w:cstheme="minorBidi"/>
          <w:sz w:val="22"/>
          <w:szCs w:val="22"/>
        </w:rPr>
        <w:t> </w:t>
      </w:r>
    </w:p>
    <w:p w14:paraId="7B1C1BD5" w14:textId="6C3EF27A" w:rsidR="00294C59" w:rsidRPr="00CF0732" w:rsidRDefault="00CF0732" w:rsidP="32C985F5">
      <w:pPr>
        <w:pStyle w:val="paragraph"/>
        <w:spacing w:before="0" w:beforeAutospacing="0" w:after="0" w:afterAutospacing="0"/>
        <w:jc w:val="both"/>
        <w:rPr>
          <w:rFonts w:asciiTheme="minorHAnsi" w:hAnsiTheme="minorHAnsi" w:cstheme="minorBidi"/>
          <w:sz w:val="22"/>
          <w:szCs w:val="22"/>
        </w:rPr>
      </w:pPr>
      <w:r w:rsidRPr="32C985F5">
        <w:rPr>
          <w:rStyle w:val="eop"/>
          <w:rFonts w:asciiTheme="minorHAnsi" w:hAnsiTheme="minorHAnsi" w:cstheme="minorBidi"/>
          <w:sz w:val="22"/>
          <w:szCs w:val="22"/>
        </w:rPr>
        <w:t> </w:t>
      </w:r>
    </w:p>
    <w:p w14:paraId="3E26C062" w14:textId="77777777" w:rsidR="00CF0732" w:rsidRPr="00CF0732" w:rsidRDefault="00CF0732" w:rsidP="32C985F5">
      <w:pPr>
        <w:spacing w:after="0" w:line="240" w:lineRule="auto"/>
        <w:jc w:val="both"/>
        <w:textAlignment w:val="baseline"/>
        <w:rPr>
          <w:rFonts w:eastAsia="Times New Roman"/>
          <w:sz w:val="24"/>
          <w:szCs w:val="24"/>
          <w:lang w:eastAsia="en-GB"/>
        </w:rPr>
      </w:pPr>
      <w:r w:rsidRPr="32C985F5">
        <w:rPr>
          <w:rFonts w:eastAsia="Times New Roman"/>
          <w:b/>
          <w:bCs/>
          <w:sz w:val="24"/>
          <w:szCs w:val="24"/>
          <w:lang w:eastAsia="en-GB"/>
        </w:rPr>
        <w:t>STATUS OF POLICY</w:t>
      </w:r>
      <w:r w:rsidRPr="32C985F5">
        <w:rPr>
          <w:rFonts w:eastAsia="Times New Roman"/>
          <w:sz w:val="24"/>
          <w:szCs w:val="24"/>
          <w:lang w:eastAsia="en-GB"/>
        </w:rPr>
        <w:t> </w:t>
      </w:r>
    </w:p>
    <w:p w14:paraId="6EF87302" w14:textId="4C3A3138" w:rsidR="32C985F5" w:rsidRDefault="32C985F5" w:rsidP="32C985F5">
      <w:pPr>
        <w:spacing w:after="0" w:line="240" w:lineRule="auto"/>
        <w:jc w:val="both"/>
        <w:rPr>
          <w:rFonts w:eastAsia="Times New Roman"/>
          <w:sz w:val="24"/>
          <w:szCs w:val="24"/>
          <w:lang w:eastAsia="en-GB"/>
        </w:rPr>
      </w:pPr>
    </w:p>
    <w:p w14:paraId="6FAF3A27" w14:textId="1980762D" w:rsidR="00CF0732" w:rsidRPr="00CF0732" w:rsidRDefault="00CF0732" w:rsidP="00CF0732">
      <w:pPr>
        <w:spacing w:after="0" w:line="240" w:lineRule="auto"/>
        <w:jc w:val="both"/>
        <w:textAlignment w:val="baseline"/>
        <w:rPr>
          <w:rFonts w:eastAsia="Times New Roman" w:cstheme="minorHAnsi"/>
          <w:lang w:eastAsia="en-GB"/>
        </w:rPr>
      </w:pPr>
      <w:r w:rsidRPr="00CF0732">
        <w:rPr>
          <w:rFonts w:eastAsia="Times New Roman" w:cstheme="minorHAnsi"/>
          <w:lang w:eastAsia="en-GB"/>
        </w:rPr>
        <w:t xml:space="preserve">This policy is not intended to form part of a colleague’s contract of employment and </w:t>
      </w:r>
      <w:r w:rsidR="00DD1071">
        <w:rPr>
          <w:rFonts w:eastAsia="Times New Roman" w:cstheme="minorHAnsi"/>
          <w:lang w:eastAsia="en-GB"/>
        </w:rPr>
        <w:t>The Stowe Group</w:t>
      </w:r>
      <w:r w:rsidRPr="00CF0732">
        <w:rPr>
          <w:rFonts w:eastAsia="Times New Roman" w:cstheme="minorHAnsi"/>
          <w:lang w:eastAsia="en-GB"/>
        </w:rPr>
        <w:t xml:space="preserve"> reserves the right to amend it at any time. This policy and procedure will be monitored by line management and reviewed annually by the People Department</w:t>
      </w:r>
      <w:r w:rsidR="006D6109">
        <w:rPr>
          <w:rFonts w:eastAsia="Times New Roman" w:cstheme="minorHAnsi"/>
          <w:lang w:eastAsia="en-GB"/>
        </w:rPr>
        <w:t>.</w:t>
      </w:r>
    </w:p>
    <w:p w14:paraId="3056E01B" w14:textId="77777777" w:rsidR="00CF0732" w:rsidRPr="00CF0732" w:rsidRDefault="00CF0732" w:rsidP="00CF0732">
      <w:pPr>
        <w:shd w:val="clear" w:color="auto" w:fill="FFFFFF"/>
        <w:spacing w:after="0" w:line="240" w:lineRule="auto"/>
        <w:jc w:val="both"/>
        <w:textAlignment w:val="baseline"/>
        <w:rPr>
          <w:rFonts w:eastAsia="Times New Roman" w:cstheme="minorHAnsi"/>
          <w:lang w:eastAsia="en-GB"/>
        </w:rPr>
      </w:pPr>
      <w:r w:rsidRPr="00CF0732">
        <w:rPr>
          <w:rFonts w:eastAsia="Times New Roman" w:cstheme="minorHAnsi"/>
          <w:lang w:eastAsia="en-GB"/>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1428"/>
        <w:gridCol w:w="1843"/>
        <w:gridCol w:w="3479"/>
      </w:tblGrid>
      <w:tr w:rsidR="00CF0732" w:rsidRPr="00CF0732" w14:paraId="2C0A9383" w14:textId="77777777" w:rsidTr="007168C3">
        <w:tc>
          <w:tcPr>
            <w:tcW w:w="2250" w:type="dxa"/>
            <w:tcBorders>
              <w:top w:val="single" w:sz="6" w:space="0" w:color="auto"/>
              <w:left w:val="single" w:sz="6" w:space="0" w:color="auto"/>
              <w:bottom w:val="single" w:sz="6" w:space="0" w:color="auto"/>
              <w:right w:val="single" w:sz="6" w:space="0" w:color="auto"/>
            </w:tcBorders>
            <w:shd w:val="clear" w:color="auto" w:fill="95B3D7"/>
            <w:hideMark/>
          </w:tcPr>
          <w:p w14:paraId="0FE0420E" w14:textId="77777777" w:rsidR="00CF0732" w:rsidRPr="00CF0732" w:rsidRDefault="00CF0732" w:rsidP="00CF0732">
            <w:pPr>
              <w:spacing w:after="0" w:line="240" w:lineRule="auto"/>
              <w:jc w:val="both"/>
              <w:textAlignment w:val="baseline"/>
              <w:rPr>
                <w:rFonts w:eastAsia="Times New Roman" w:cstheme="minorHAnsi"/>
                <w:lang w:eastAsia="en-GB"/>
              </w:rPr>
            </w:pPr>
            <w:r w:rsidRPr="00CF0732">
              <w:rPr>
                <w:rFonts w:eastAsia="Times New Roman" w:cstheme="minorHAnsi"/>
                <w:lang w:eastAsia="en-GB"/>
              </w:rPr>
              <w:t>Date  </w:t>
            </w:r>
          </w:p>
        </w:tc>
        <w:tc>
          <w:tcPr>
            <w:tcW w:w="1428" w:type="dxa"/>
            <w:tcBorders>
              <w:top w:val="single" w:sz="6" w:space="0" w:color="auto"/>
              <w:left w:val="single" w:sz="6" w:space="0" w:color="auto"/>
              <w:bottom w:val="single" w:sz="6" w:space="0" w:color="auto"/>
              <w:right w:val="single" w:sz="6" w:space="0" w:color="auto"/>
            </w:tcBorders>
            <w:shd w:val="clear" w:color="auto" w:fill="95B3D7"/>
            <w:hideMark/>
          </w:tcPr>
          <w:p w14:paraId="2952C930" w14:textId="77777777" w:rsidR="00CF0732" w:rsidRPr="00CF0732" w:rsidRDefault="00CF0732" w:rsidP="00CF0732">
            <w:pPr>
              <w:spacing w:after="0" w:line="240" w:lineRule="auto"/>
              <w:jc w:val="both"/>
              <w:textAlignment w:val="baseline"/>
              <w:rPr>
                <w:rFonts w:eastAsia="Times New Roman" w:cstheme="minorHAnsi"/>
                <w:lang w:eastAsia="en-GB"/>
              </w:rPr>
            </w:pPr>
            <w:r w:rsidRPr="00CF0732">
              <w:rPr>
                <w:rFonts w:eastAsia="Times New Roman" w:cstheme="minorHAnsi"/>
                <w:lang w:eastAsia="en-GB"/>
              </w:rPr>
              <w:t>Version number </w:t>
            </w:r>
          </w:p>
        </w:tc>
        <w:tc>
          <w:tcPr>
            <w:tcW w:w="1843" w:type="dxa"/>
            <w:tcBorders>
              <w:top w:val="single" w:sz="6" w:space="0" w:color="auto"/>
              <w:left w:val="single" w:sz="6" w:space="0" w:color="auto"/>
              <w:bottom w:val="single" w:sz="6" w:space="0" w:color="auto"/>
              <w:right w:val="single" w:sz="6" w:space="0" w:color="auto"/>
            </w:tcBorders>
            <w:shd w:val="clear" w:color="auto" w:fill="95B3D7"/>
            <w:hideMark/>
          </w:tcPr>
          <w:p w14:paraId="67FCEF75" w14:textId="77777777" w:rsidR="00CF0732" w:rsidRPr="00CF0732" w:rsidRDefault="00CF0732" w:rsidP="00CF0732">
            <w:pPr>
              <w:spacing w:after="0" w:line="240" w:lineRule="auto"/>
              <w:jc w:val="both"/>
              <w:textAlignment w:val="baseline"/>
              <w:rPr>
                <w:rFonts w:eastAsia="Times New Roman" w:cstheme="minorHAnsi"/>
                <w:lang w:eastAsia="en-GB"/>
              </w:rPr>
            </w:pPr>
            <w:r w:rsidRPr="00CF0732">
              <w:rPr>
                <w:rFonts w:eastAsia="Times New Roman" w:cstheme="minorHAnsi"/>
                <w:lang w:eastAsia="en-GB"/>
              </w:rPr>
              <w:t>Reviewed by </w:t>
            </w:r>
          </w:p>
        </w:tc>
        <w:tc>
          <w:tcPr>
            <w:tcW w:w="3479" w:type="dxa"/>
            <w:tcBorders>
              <w:top w:val="single" w:sz="6" w:space="0" w:color="auto"/>
              <w:left w:val="single" w:sz="6" w:space="0" w:color="auto"/>
              <w:bottom w:val="single" w:sz="6" w:space="0" w:color="auto"/>
              <w:right w:val="single" w:sz="6" w:space="0" w:color="auto"/>
            </w:tcBorders>
            <w:shd w:val="clear" w:color="auto" w:fill="95B3D7"/>
            <w:hideMark/>
          </w:tcPr>
          <w:p w14:paraId="6D7B3E1B" w14:textId="77777777" w:rsidR="00CF0732" w:rsidRPr="00CF0732" w:rsidRDefault="00CF0732" w:rsidP="00CF0732">
            <w:pPr>
              <w:spacing w:after="0" w:line="240" w:lineRule="auto"/>
              <w:jc w:val="both"/>
              <w:textAlignment w:val="baseline"/>
              <w:rPr>
                <w:rFonts w:eastAsia="Times New Roman" w:cstheme="minorHAnsi"/>
                <w:lang w:eastAsia="en-GB"/>
              </w:rPr>
            </w:pPr>
            <w:r w:rsidRPr="00CF0732">
              <w:rPr>
                <w:rFonts w:eastAsia="Times New Roman" w:cstheme="minorHAnsi"/>
                <w:lang w:eastAsia="en-GB"/>
              </w:rPr>
              <w:t>Comments/Actions </w:t>
            </w:r>
          </w:p>
        </w:tc>
      </w:tr>
      <w:tr w:rsidR="00CF0732" w:rsidRPr="00CF0732" w14:paraId="16076748" w14:textId="77777777" w:rsidTr="007168C3">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CC9CC40" w14:textId="0274231D" w:rsidR="00CF0732" w:rsidRPr="00CF0732" w:rsidRDefault="00CF0732" w:rsidP="00CF0732">
            <w:pPr>
              <w:spacing w:after="0" w:line="240" w:lineRule="auto"/>
              <w:jc w:val="both"/>
              <w:textAlignment w:val="baseline"/>
              <w:rPr>
                <w:rFonts w:eastAsia="Times New Roman" w:cstheme="minorHAnsi"/>
                <w:lang w:eastAsia="en-GB"/>
              </w:rPr>
            </w:pPr>
            <w:r w:rsidRPr="00CF0732">
              <w:rPr>
                <w:rFonts w:eastAsia="Times New Roman" w:cstheme="minorHAnsi"/>
                <w:lang w:eastAsia="en-GB"/>
              </w:rPr>
              <w:t>29</w:t>
            </w:r>
            <w:r w:rsidRPr="00CF0732">
              <w:rPr>
                <w:rFonts w:eastAsia="Times New Roman" w:cstheme="minorHAnsi"/>
                <w:vertAlign w:val="superscript"/>
                <w:lang w:eastAsia="en-GB"/>
              </w:rPr>
              <w:t>th</w:t>
            </w:r>
            <w:r w:rsidRPr="00CF0732">
              <w:rPr>
                <w:rFonts w:eastAsia="Times New Roman" w:cstheme="minorHAnsi"/>
                <w:lang w:eastAsia="en-GB"/>
              </w:rPr>
              <w:t xml:space="preserve"> September 2021 </w:t>
            </w:r>
          </w:p>
        </w:tc>
        <w:tc>
          <w:tcPr>
            <w:tcW w:w="1428" w:type="dxa"/>
            <w:tcBorders>
              <w:top w:val="single" w:sz="6" w:space="0" w:color="auto"/>
              <w:left w:val="single" w:sz="6" w:space="0" w:color="auto"/>
              <w:bottom w:val="single" w:sz="6" w:space="0" w:color="auto"/>
              <w:right w:val="single" w:sz="6" w:space="0" w:color="auto"/>
            </w:tcBorders>
            <w:shd w:val="clear" w:color="auto" w:fill="auto"/>
            <w:hideMark/>
          </w:tcPr>
          <w:p w14:paraId="54AD8DEA" w14:textId="77777777" w:rsidR="00CF0732" w:rsidRPr="00CF0732" w:rsidRDefault="00CF0732" w:rsidP="00CF0732">
            <w:pPr>
              <w:spacing w:after="0" w:line="240" w:lineRule="auto"/>
              <w:jc w:val="both"/>
              <w:textAlignment w:val="baseline"/>
              <w:rPr>
                <w:rFonts w:eastAsia="Times New Roman" w:cstheme="minorHAnsi"/>
                <w:lang w:eastAsia="en-GB"/>
              </w:rPr>
            </w:pPr>
            <w:r w:rsidRPr="00CF0732">
              <w:rPr>
                <w:rFonts w:eastAsia="Times New Roman" w:cstheme="minorHAnsi"/>
                <w:lang w:eastAsia="en-GB"/>
              </w:rPr>
              <w:t>1 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212A1B9B" w14:textId="43C3F7EC" w:rsidR="00CF0732" w:rsidRPr="00CF0732" w:rsidRDefault="00CF0732" w:rsidP="00CF0732">
            <w:pPr>
              <w:spacing w:after="0" w:line="240" w:lineRule="auto"/>
              <w:jc w:val="both"/>
              <w:textAlignment w:val="baseline"/>
              <w:rPr>
                <w:rFonts w:eastAsia="Times New Roman" w:cstheme="minorHAnsi"/>
                <w:lang w:eastAsia="en-GB"/>
              </w:rPr>
            </w:pPr>
            <w:r w:rsidRPr="00CF0732">
              <w:rPr>
                <w:rFonts w:eastAsia="Times New Roman" w:cstheme="minorHAnsi"/>
                <w:lang w:eastAsia="en-GB"/>
              </w:rPr>
              <w:t>Original</w:t>
            </w:r>
          </w:p>
        </w:tc>
        <w:tc>
          <w:tcPr>
            <w:tcW w:w="3479" w:type="dxa"/>
            <w:tcBorders>
              <w:top w:val="single" w:sz="6" w:space="0" w:color="auto"/>
              <w:left w:val="single" w:sz="6" w:space="0" w:color="auto"/>
              <w:bottom w:val="single" w:sz="6" w:space="0" w:color="auto"/>
              <w:right w:val="single" w:sz="6" w:space="0" w:color="auto"/>
            </w:tcBorders>
            <w:shd w:val="clear" w:color="auto" w:fill="auto"/>
            <w:hideMark/>
          </w:tcPr>
          <w:p w14:paraId="6771DBBA" w14:textId="77777777" w:rsidR="00CF0732" w:rsidRPr="00CF0732" w:rsidRDefault="00CF0732" w:rsidP="00CF0732">
            <w:pPr>
              <w:spacing w:after="0" w:line="240" w:lineRule="auto"/>
              <w:jc w:val="both"/>
              <w:textAlignment w:val="baseline"/>
              <w:rPr>
                <w:rFonts w:eastAsia="Times New Roman" w:cstheme="minorHAnsi"/>
                <w:lang w:eastAsia="en-GB"/>
              </w:rPr>
            </w:pPr>
            <w:r w:rsidRPr="00CF0732">
              <w:rPr>
                <w:rFonts w:eastAsia="Times New Roman" w:cstheme="minorHAnsi"/>
                <w:lang w:eastAsia="en-GB"/>
              </w:rPr>
              <w:t> </w:t>
            </w:r>
          </w:p>
        </w:tc>
      </w:tr>
      <w:tr w:rsidR="00CF0732" w:rsidRPr="00CF0732" w14:paraId="0038C7AB" w14:textId="77777777" w:rsidTr="007168C3">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5120089" w14:textId="42CCC287" w:rsidR="00CF0732" w:rsidRPr="00CF0732" w:rsidRDefault="00CF0732" w:rsidP="00CF0732">
            <w:pPr>
              <w:spacing w:after="0" w:line="240" w:lineRule="auto"/>
              <w:jc w:val="both"/>
              <w:textAlignment w:val="baseline"/>
              <w:rPr>
                <w:rFonts w:eastAsia="Times New Roman" w:cstheme="minorHAnsi"/>
                <w:lang w:eastAsia="en-GB"/>
              </w:rPr>
            </w:pPr>
            <w:r w:rsidRPr="00CF0732">
              <w:rPr>
                <w:rFonts w:eastAsia="Times New Roman" w:cstheme="minorHAnsi"/>
                <w:lang w:eastAsia="en-GB"/>
              </w:rPr>
              <w:t>20</w:t>
            </w:r>
            <w:r w:rsidRPr="00CF0732">
              <w:rPr>
                <w:rFonts w:eastAsia="Times New Roman" w:cstheme="minorHAnsi"/>
                <w:vertAlign w:val="superscript"/>
                <w:lang w:eastAsia="en-GB"/>
              </w:rPr>
              <w:t>th</w:t>
            </w:r>
            <w:r w:rsidRPr="00CF0732">
              <w:rPr>
                <w:rFonts w:eastAsia="Times New Roman" w:cstheme="minorHAnsi"/>
                <w:lang w:eastAsia="en-GB"/>
              </w:rPr>
              <w:t xml:space="preserve"> Oct 2021</w:t>
            </w:r>
          </w:p>
        </w:tc>
        <w:tc>
          <w:tcPr>
            <w:tcW w:w="1428" w:type="dxa"/>
            <w:tcBorders>
              <w:top w:val="single" w:sz="6" w:space="0" w:color="auto"/>
              <w:left w:val="single" w:sz="6" w:space="0" w:color="auto"/>
              <w:bottom w:val="single" w:sz="6" w:space="0" w:color="auto"/>
              <w:right w:val="single" w:sz="6" w:space="0" w:color="auto"/>
            </w:tcBorders>
            <w:shd w:val="clear" w:color="auto" w:fill="auto"/>
            <w:hideMark/>
          </w:tcPr>
          <w:p w14:paraId="0EAB5746" w14:textId="77777777" w:rsidR="00CF0732" w:rsidRPr="00CF0732" w:rsidRDefault="00CF0732" w:rsidP="00CF0732">
            <w:pPr>
              <w:spacing w:after="0" w:line="240" w:lineRule="auto"/>
              <w:jc w:val="both"/>
              <w:textAlignment w:val="baseline"/>
              <w:rPr>
                <w:rFonts w:eastAsia="Times New Roman" w:cstheme="minorHAnsi"/>
                <w:lang w:eastAsia="en-GB"/>
              </w:rPr>
            </w:pPr>
            <w:r w:rsidRPr="00CF0732">
              <w:rPr>
                <w:rFonts w:eastAsia="Times New Roman" w:cstheme="minorHAnsi"/>
                <w:lang w:eastAsia="en-GB"/>
              </w:rPr>
              <w:t>2 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5E3FC130" w14:textId="32DEC353" w:rsidR="00CF0732" w:rsidRPr="00CF0732" w:rsidRDefault="00CF0732" w:rsidP="00CF0732">
            <w:pPr>
              <w:spacing w:after="0" w:line="240" w:lineRule="auto"/>
              <w:jc w:val="both"/>
              <w:textAlignment w:val="baseline"/>
              <w:rPr>
                <w:rFonts w:eastAsia="Times New Roman" w:cstheme="minorHAnsi"/>
                <w:lang w:eastAsia="en-GB"/>
              </w:rPr>
            </w:pPr>
            <w:r w:rsidRPr="00CF0732">
              <w:rPr>
                <w:rFonts w:eastAsia="Times New Roman" w:cstheme="minorHAnsi"/>
                <w:lang w:eastAsia="en-GB"/>
              </w:rPr>
              <w:t>Jaime Chahal</w:t>
            </w:r>
          </w:p>
        </w:tc>
        <w:tc>
          <w:tcPr>
            <w:tcW w:w="3479" w:type="dxa"/>
            <w:tcBorders>
              <w:top w:val="single" w:sz="6" w:space="0" w:color="auto"/>
              <w:left w:val="single" w:sz="6" w:space="0" w:color="auto"/>
              <w:bottom w:val="single" w:sz="6" w:space="0" w:color="auto"/>
              <w:right w:val="single" w:sz="6" w:space="0" w:color="auto"/>
            </w:tcBorders>
            <w:shd w:val="clear" w:color="auto" w:fill="auto"/>
            <w:hideMark/>
          </w:tcPr>
          <w:p w14:paraId="4EE34772" w14:textId="77777777" w:rsidR="00CF0732" w:rsidRPr="00CF0732" w:rsidRDefault="00CF0732" w:rsidP="00CF0732">
            <w:pPr>
              <w:spacing w:after="0" w:line="240" w:lineRule="auto"/>
              <w:jc w:val="both"/>
              <w:textAlignment w:val="baseline"/>
              <w:rPr>
                <w:rFonts w:eastAsia="Times New Roman" w:cstheme="minorHAnsi"/>
                <w:lang w:eastAsia="en-GB"/>
              </w:rPr>
            </w:pPr>
            <w:r w:rsidRPr="00CF0732">
              <w:rPr>
                <w:rFonts w:eastAsia="Times New Roman" w:cstheme="minorHAnsi"/>
                <w:lang w:eastAsia="en-GB"/>
              </w:rPr>
              <w:t> </w:t>
            </w:r>
          </w:p>
        </w:tc>
      </w:tr>
      <w:tr w:rsidR="44B442A0" w14:paraId="3607FBDB" w14:textId="77777777" w:rsidTr="007168C3">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55B32B5" w14:textId="1E1615F9" w:rsidR="5FEFCEF7" w:rsidRDefault="5FEFCEF7" w:rsidP="44B442A0">
            <w:pPr>
              <w:spacing w:line="240" w:lineRule="auto"/>
              <w:jc w:val="both"/>
              <w:rPr>
                <w:rFonts w:eastAsia="Times New Roman"/>
                <w:lang w:eastAsia="en-GB"/>
              </w:rPr>
            </w:pPr>
            <w:r w:rsidRPr="44B442A0">
              <w:rPr>
                <w:rFonts w:eastAsia="Times New Roman"/>
                <w:lang w:eastAsia="en-GB"/>
              </w:rPr>
              <w:t>2 November 2022</w:t>
            </w:r>
          </w:p>
        </w:tc>
        <w:tc>
          <w:tcPr>
            <w:tcW w:w="1428" w:type="dxa"/>
            <w:tcBorders>
              <w:top w:val="single" w:sz="6" w:space="0" w:color="auto"/>
              <w:left w:val="single" w:sz="6" w:space="0" w:color="auto"/>
              <w:bottom w:val="single" w:sz="6" w:space="0" w:color="auto"/>
              <w:right w:val="single" w:sz="6" w:space="0" w:color="auto"/>
            </w:tcBorders>
            <w:shd w:val="clear" w:color="auto" w:fill="auto"/>
            <w:hideMark/>
          </w:tcPr>
          <w:p w14:paraId="5C3FC413" w14:textId="5885BF5B" w:rsidR="5FEFCEF7" w:rsidRDefault="5FEFCEF7" w:rsidP="44B442A0">
            <w:pPr>
              <w:spacing w:line="240" w:lineRule="auto"/>
              <w:jc w:val="both"/>
              <w:rPr>
                <w:rFonts w:eastAsia="Times New Roman"/>
                <w:lang w:eastAsia="en-GB"/>
              </w:rPr>
            </w:pPr>
            <w:r w:rsidRPr="44B442A0">
              <w:rPr>
                <w:rFonts w:eastAsia="Times New Roman"/>
                <w:lang w:eastAsia="en-GB"/>
              </w:rPr>
              <w:t>3</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3791C33" w14:textId="0C82461A" w:rsidR="5FEFCEF7" w:rsidRDefault="5FEFCEF7" w:rsidP="44B442A0">
            <w:pPr>
              <w:spacing w:line="240" w:lineRule="auto"/>
              <w:jc w:val="both"/>
              <w:rPr>
                <w:rFonts w:eastAsia="Times New Roman"/>
                <w:lang w:eastAsia="en-GB"/>
              </w:rPr>
            </w:pPr>
            <w:r w:rsidRPr="44B442A0">
              <w:rPr>
                <w:rFonts w:eastAsia="Times New Roman"/>
                <w:lang w:eastAsia="en-GB"/>
              </w:rPr>
              <w:t>Jaime Chahal</w:t>
            </w:r>
          </w:p>
        </w:tc>
        <w:tc>
          <w:tcPr>
            <w:tcW w:w="3479" w:type="dxa"/>
            <w:tcBorders>
              <w:top w:val="single" w:sz="6" w:space="0" w:color="auto"/>
              <w:left w:val="single" w:sz="6" w:space="0" w:color="auto"/>
              <w:bottom w:val="single" w:sz="6" w:space="0" w:color="auto"/>
              <w:right w:val="single" w:sz="6" w:space="0" w:color="auto"/>
            </w:tcBorders>
            <w:shd w:val="clear" w:color="auto" w:fill="auto"/>
            <w:hideMark/>
          </w:tcPr>
          <w:p w14:paraId="72F66A5D" w14:textId="486B6275" w:rsidR="5FEFCEF7" w:rsidRDefault="5FEFCEF7" w:rsidP="44B442A0">
            <w:pPr>
              <w:spacing w:line="240" w:lineRule="auto"/>
              <w:jc w:val="both"/>
              <w:rPr>
                <w:rFonts w:eastAsia="Times New Roman"/>
                <w:lang w:eastAsia="en-GB"/>
              </w:rPr>
            </w:pPr>
            <w:r w:rsidRPr="44B442A0">
              <w:rPr>
                <w:rFonts w:eastAsia="Times New Roman"/>
                <w:lang w:eastAsia="en-GB"/>
              </w:rPr>
              <w:t xml:space="preserve">Annual </w:t>
            </w:r>
            <w:r w:rsidR="30C01311" w:rsidRPr="44B442A0">
              <w:rPr>
                <w:rFonts w:eastAsia="Times New Roman"/>
                <w:lang w:eastAsia="en-GB"/>
              </w:rPr>
              <w:t>review</w:t>
            </w:r>
          </w:p>
        </w:tc>
      </w:tr>
      <w:tr w:rsidR="00F51F5D" w14:paraId="54D837A2" w14:textId="77777777" w:rsidTr="007168C3">
        <w:tc>
          <w:tcPr>
            <w:tcW w:w="2250" w:type="dxa"/>
            <w:tcBorders>
              <w:top w:val="single" w:sz="6" w:space="0" w:color="auto"/>
              <w:left w:val="single" w:sz="6" w:space="0" w:color="auto"/>
              <w:bottom w:val="single" w:sz="6" w:space="0" w:color="auto"/>
              <w:right w:val="single" w:sz="6" w:space="0" w:color="auto"/>
            </w:tcBorders>
            <w:shd w:val="clear" w:color="auto" w:fill="auto"/>
          </w:tcPr>
          <w:p w14:paraId="0D502F68" w14:textId="76177FFA" w:rsidR="00F51F5D" w:rsidRPr="44B442A0" w:rsidRDefault="00F51F5D" w:rsidP="44B442A0">
            <w:pPr>
              <w:spacing w:line="240" w:lineRule="auto"/>
              <w:jc w:val="both"/>
              <w:rPr>
                <w:rFonts w:eastAsia="Times New Roman"/>
                <w:lang w:eastAsia="en-GB"/>
              </w:rPr>
            </w:pPr>
            <w:r>
              <w:rPr>
                <w:rFonts w:eastAsia="Times New Roman"/>
                <w:lang w:eastAsia="en-GB"/>
              </w:rPr>
              <w:t>24 August 2023</w:t>
            </w:r>
          </w:p>
        </w:tc>
        <w:tc>
          <w:tcPr>
            <w:tcW w:w="1428" w:type="dxa"/>
            <w:tcBorders>
              <w:top w:val="single" w:sz="6" w:space="0" w:color="auto"/>
              <w:left w:val="single" w:sz="6" w:space="0" w:color="auto"/>
              <w:bottom w:val="single" w:sz="6" w:space="0" w:color="auto"/>
              <w:right w:val="single" w:sz="6" w:space="0" w:color="auto"/>
            </w:tcBorders>
            <w:shd w:val="clear" w:color="auto" w:fill="auto"/>
          </w:tcPr>
          <w:p w14:paraId="58374FF8" w14:textId="3997F7F1" w:rsidR="00F51F5D" w:rsidRPr="44B442A0" w:rsidRDefault="00F51F5D" w:rsidP="44B442A0">
            <w:pPr>
              <w:spacing w:line="240" w:lineRule="auto"/>
              <w:jc w:val="both"/>
              <w:rPr>
                <w:rFonts w:eastAsia="Times New Roman"/>
                <w:lang w:eastAsia="en-GB"/>
              </w:rPr>
            </w:pPr>
            <w:r>
              <w:rPr>
                <w:rFonts w:eastAsia="Times New Roman"/>
                <w:lang w:eastAsia="en-GB"/>
              </w:rPr>
              <w:t xml:space="preserve">4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D03B6DB" w14:textId="3463A672" w:rsidR="00F51F5D" w:rsidRPr="44B442A0" w:rsidRDefault="00F51F5D" w:rsidP="44B442A0">
            <w:pPr>
              <w:spacing w:line="240" w:lineRule="auto"/>
              <w:jc w:val="both"/>
              <w:rPr>
                <w:rFonts w:eastAsia="Times New Roman"/>
                <w:lang w:eastAsia="en-GB"/>
              </w:rPr>
            </w:pPr>
            <w:r>
              <w:rPr>
                <w:rFonts w:eastAsia="Times New Roman"/>
                <w:lang w:eastAsia="en-GB"/>
              </w:rPr>
              <w:t>Jaime Chahal</w:t>
            </w:r>
          </w:p>
        </w:tc>
        <w:tc>
          <w:tcPr>
            <w:tcW w:w="3479" w:type="dxa"/>
            <w:tcBorders>
              <w:top w:val="single" w:sz="6" w:space="0" w:color="auto"/>
              <w:left w:val="single" w:sz="6" w:space="0" w:color="auto"/>
              <w:bottom w:val="single" w:sz="6" w:space="0" w:color="auto"/>
              <w:right w:val="single" w:sz="6" w:space="0" w:color="auto"/>
            </w:tcBorders>
            <w:shd w:val="clear" w:color="auto" w:fill="auto"/>
          </w:tcPr>
          <w:p w14:paraId="728AE09F" w14:textId="596368EA" w:rsidR="00F51F5D" w:rsidRPr="44B442A0" w:rsidRDefault="00F51F5D" w:rsidP="44B442A0">
            <w:pPr>
              <w:spacing w:line="240" w:lineRule="auto"/>
              <w:jc w:val="both"/>
              <w:rPr>
                <w:rFonts w:eastAsia="Times New Roman"/>
                <w:lang w:eastAsia="en-GB"/>
              </w:rPr>
            </w:pPr>
            <w:r>
              <w:rPr>
                <w:rFonts w:eastAsia="Times New Roman"/>
                <w:lang w:eastAsia="en-GB"/>
              </w:rPr>
              <w:t>Annual review</w:t>
            </w:r>
          </w:p>
        </w:tc>
      </w:tr>
      <w:tr w:rsidR="009F2C95" w14:paraId="5B0B9F0D" w14:textId="77777777" w:rsidTr="007168C3">
        <w:tc>
          <w:tcPr>
            <w:tcW w:w="2250" w:type="dxa"/>
            <w:tcBorders>
              <w:top w:val="single" w:sz="6" w:space="0" w:color="auto"/>
              <w:left w:val="single" w:sz="6" w:space="0" w:color="auto"/>
              <w:bottom w:val="single" w:sz="6" w:space="0" w:color="auto"/>
              <w:right w:val="single" w:sz="6" w:space="0" w:color="auto"/>
            </w:tcBorders>
            <w:shd w:val="clear" w:color="auto" w:fill="auto"/>
          </w:tcPr>
          <w:p w14:paraId="31E2E7EB" w14:textId="087B5A49" w:rsidR="009F2C95" w:rsidRDefault="009F2C95" w:rsidP="44B442A0">
            <w:pPr>
              <w:spacing w:line="240" w:lineRule="auto"/>
              <w:jc w:val="both"/>
              <w:rPr>
                <w:rFonts w:eastAsia="Times New Roman"/>
                <w:lang w:eastAsia="en-GB"/>
              </w:rPr>
            </w:pPr>
            <w:r>
              <w:rPr>
                <w:rFonts w:eastAsia="Times New Roman"/>
                <w:lang w:eastAsia="en-GB"/>
              </w:rPr>
              <w:t>October 2023</w:t>
            </w:r>
          </w:p>
        </w:tc>
        <w:tc>
          <w:tcPr>
            <w:tcW w:w="1428" w:type="dxa"/>
            <w:tcBorders>
              <w:top w:val="single" w:sz="6" w:space="0" w:color="auto"/>
              <w:left w:val="single" w:sz="6" w:space="0" w:color="auto"/>
              <w:bottom w:val="single" w:sz="6" w:space="0" w:color="auto"/>
              <w:right w:val="single" w:sz="6" w:space="0" w:color="auto"/>
            </w:tcBorders>
            <w:shd w:val="clear" w:color="auto" w:fill="auto"/>
          </w:tcPr>
          <w:p w14:paraId="68E7E102" w14:textId="15F95220" w:rsidR="009F2C95" w:rsidRDefault="009F2C95" w:rsidP="44B442A0">
            <w:pPr>
              <w:spacing w:line="240" w:lineRule="auto"/>
              <w:jc w:val="both"/>
              <w:rPr>
                <w:rFonts w:eastAsia="Times New Roman"/>
                <w:lang w:eastAsia="en-GB"/>
              </w:rPr>
            </w:pPr>
            <w:r>
              <w:rPr>
                <w:rFonts w:eastAsia="Times New Roman"/>
                <w:lang w:eastAsia="en-GB"/>
              </w:rPr>
              <w:t>5</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2B0043D" w14:textId="6E4C54AD" w:rsidR="009F2C95" w:rsidRDefault="009F2C95" w:rsidP="44B442A0">
            <w:pPr>
              <w:spacing w:line="240" w:lineRule="auto"/>
              <w:jc w:val="both"/>
              <w:rPr>
                <w:rFonts w:eastAsia="Times New Roman"/>
                <w:lang w:eastAsia="en-GB"/>
              </w:rPr>
            </w:pPr>
            <w:r>
              <w:rPr>
                <w:rFonts w:eastAsia="Times New Roman"/>
                <w:lang w:eastAsia="en-GB"/>
              </w:rPr>
              <w:t>Jaime Chahal</w:t>
            </w:r>
          </w:p>
        </w:tc>
        <w:tc>
          <w:tcPr>
            <w:tcW w:w="3479" w:type="dxa"/>
            <w:tcBorders>
              <w:top w:val="single" w:sz="6" w:space="0" w:color="auto"/>
              <w:left w:val="single" w:sz="6" w:space="0" w:color="auto"/>
              <w:bottom w:val="single" w:sz="6" w:space="0" w:color="auto"/>
              <w:right w:val="single" w:sz="6" w:space="0" w:color="auto"/>
            </w:tcBorders>
            <w:shd w:val="clear" w:color="auto" w:fill="auto"/>
          </w:tcPr>
          <w:p w14:paraId="559F4AF6" w14:textId="335E3C5C" w:rsidR="009F2C95" w:rsidRDefault="009F2C95" w:rsidP="44B442A0">
            <w:pPr>
              <w:spacing w:line="240" w:lineRule="auto"/>
              <w:jc w:val="both"/>
              <w:rPr>
                <w:rFonts w:eastAsia="Times New Roman"/>
                <w:lang w:eastAsia="en-GB"/>
              </w:rPr>
            </w:pPr>
            <w:r>
              <w:rPr>
                <w:rFonts w:eastAsia="Times New Roman"/>
                <w:lang w:eastAsia="en-GB"/>
              </w:rPr>
              <w:t>Updates to reflect anonymity based on Gov.uk</w:t>
            </w:r>
          </w:p>
        </w:tc>
      </w:tr>
      <w:tr w:rsidR="001728C4" w14:paraId="66F8371D" w14:textId="77777777" w:rsidTr="007168C3">
        <w:tc>
          <w:tcPr>
            <w:tcW w:w="2250" w:type="dxa"/>
            <w:tcBorders>
              <w:top w:val="single" w:sz="6" w:space="0" w:color="auto"/>
              <w:left w:val="single" w:sz="6" w:space="0" w:color="auto"/>
              <w:bottom w:val="single" w:sz="6" w:space="0" w:color="auto"/>
              <w:right w:val="single" w:sz="6" w:space="0" w:color="auto"/>
            </w:tcBorders>
            <w:shd w:val="clear" w:color="auto" w:fill="auto"/>
          </w:tcPr>
          <w:p w14:paraId="461D08BD" w14:textId="213D8133" w:rsidR="001728C4" w:rsidRDefault="001728C4" w:rsidP="44B442A0">
            <w:pPr>
              <w:spacing w:line="240" w:lineRule="auto"/>
              <w:jc w:val="both"/>
              <w:rPr>
                <w:rFonts w:eastAsia="Times New Roman"/>
                <w:lang w:eastAsia="en-GB"/>
              </w:rPr>
            </w:pPr>
            <w:r>
              <w:rPr>
                <w:rFonts w:eastAsia="Times New Roman"/>
                <w:lang w:eastAsia="en-GB"/>
              </w:rPr>
              <w:t>October 2024</w:t>
            </w:r>
          </w:p>
        </w:tc>
        <w:tc>
          <w:tcPr>
            <w:tcW w:w="1428" w:type="dxa"/>
            <w:tcBorders>
              <w:top w:val="single" w:sz="6" w:space="0" w:color="auto"/>
              <w:left w:val="single" w:sz="6" w:space="0" w:color="auto"/>
              <w:bottom w:val="single" w:sz="6" w:space="0" w:color="auto"/>
              <w:right w:val="single" w:sz="6" w:space="0" w:color="auto"/>
            </w:tcBorders>
            <w:shd w:val="clear" w:color="auto" w:fill="auto"/>
          </w:tcPr>
          <w:p w14:paraId="62E5049D" w14:textId="4F923AD9" w:rsidR="001728C4" w:rsidRDefault="001728C4" w:rsidP="44B442A0">
            <w:pPr>
              <w:spacing w:line="240" w:lineRule="auto"/>
              <w:jc w:val="both"/>
              <w:rPr>
                <w:rFonts w:eastAsia="Times New Roman"/>
                <w:lang w:eastAsia="en-GB"/>
              </w:rPr>
            </w:pPr>
            <w:r>
              <w:rPr>
                <w:rFonts w:eastAsia="Times New Roman"/>
                <w:lang w:eastAsia="en-GB"/>
              </w:rPr>
              <w:t>6</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6EEDF98" w14:textId="6A86397E" w:rsidR="001728C4" w:rsidRDefault="001728C4" w:rsidP="44B442A0">
            <w:pPr>
              <w:spacing w:line="240" w:lineRule="auto"/>
              <w:jc w:val="both"/>
              <w:rPr>
                <w:rFonts w:eastAsia="Times New Roman"/>
                <w:lang w:eastAsia="en-GB"/>
              </w:rPr>
            </w:pPr>
            <w:r>
              <w:rPr>
                <w:rFonts w:eastAsia="Times New Roman"/>
                <w:lang w:eastAsia="en-GB"/>
              </w:rPr>
              <w:t>Jaime Chahal</w:t>
            </w:r>
          </w:p>
        </w:tc>
        <w:tc>
          <w:tcPr>
            <w:tcW w:w="3479" w:type="dxa"/>
            <w:tcBorders>
              <w:top w:val="single" w:sz="6" w:space="0" w:color="auto"/>
              <w:left w:val="single" w:sz="6" w:space="0" w:color="auto"/>
              <w:bottom w:val="single" w:sz="6" w:space="0" w:color="auto"/>
              <w:right w:val="single" w:sz="6" w:space="0" w:color="auto"/>
            </w:tcBorders>
            <w:shd w:val="clear" w:color="auto" w:fill="auto"/>
          </w:tcPr>
          <w:p w14:paraId="1504748E" w14:textId="3C0F619F" w:rsidR="001728C4" w:rsidRDefault="003852D1" w:rsidP="44B442A0">
            <w:pPr>
              <w:spacing w:line="240" w:lineRule="auto"/>
              <w:jc w:val="both"/>
              <w:rPr>
                <w:rFonts w:eastAsia="Times New Roman"/>
                <w:lang w:eastAsia="en-GB"/>
              </w:rPr>
            </w:pPr>
            <w:r>
              <w:rPr>
                <w:rFonts w:eastAsia="Times New Roman"/>
                <w:lang w:eastAsia="en-GB"/>
              </w:rPr>
              <w:t xml:space="preserve">Expanded point on </w:t>
            </w:r>
            <w:r w:rsidR="00FC086F">
              <w:rPr>
                <w:rFonts w:eastAsia="Times New Roman"/>
                <w:lang w:eastAsia="en-GB"/>
              </w:rPr>
              <w:t>anonymity and source of external advice</w:t>
            </w:r>
          </w:p>
        </w:tc>
      </w:tr>
    </w:tbl>
    <w:p w14:paraId="141D7BBD" w14:textId="3123945D" w:rsidR="00CF0732" w:rsidRPr="00CF0732" w:rsidRDefault="00CF0732" w:rsidP="008E6D54">
      <w:pPr>
        <w:spacing w:after="0" w:line="240" w:lineRule="auto"/>
        <w:jc w:val="both"/>
        <w:textAlignment w:val="baseline"/>
      </w:pPr>
      <w:r w:rsidRPr="4DB68F10">
        <w:rPr>
          <w:rFonts w:eastAsia="Times New Roman"/>
          <w:lang w:eastAsia="en-GB"/>
        </w:rPr>
        <w:t> </w:t>
      </w:r>
      <w:r w:rsidR="668C0E49" w:rsidRPr="44B442A0">
        <w:rPr>
          <w:rFonts w:ascii="Calibri" w:eastAsia="Calibri" w:hAnsi="Calibri" w:cs="Calibri"/>
          <w:b/>
          <w:bCs/>
        </w:rPr>
        <w:t xml:space="preserve">Policy Reviewed: </w:t>
      </w:r>
      <w:r w:rsidR="006D6109">
        <w:rPr>
          <w:rFonts w:ascii="Calibri" w:eastAsia="Calibri" w:hAnsi="Calibri" w:cs="Calibri"/>
        </w:rPr>
        <w:t>October 2024</w:t>
      </w:r>
    </w:p>
    <w:p w14:paraId="3700B0F3" w14:textId="58A10024" w:rsidR="00CF0732" w:rsidRPr="00CF0732" w:rsidRDefault="668C0E49" w:rsidP="007168C3">
      <w:pPr>
        <w:spacing w:after="0"/>
        <w:jc w:val="both"/>
      </w:pPr>
      <w:r w:rsidRPr="44B442A0">
        <w:rPr>
          <w:rFonts w:ascii="Calibri" w:eastAsia="Calibri" w:hAnsi="Calibri" w:cs="Calibri"/>
          <w:b/>
          <w:bCs/>
        </w:rPr>
        <w:t xml:space="preserve">Policy Review Date: </w:t>
      </w:r>
      <w:r w:rsidR="743D7D04" w:rsidRPr="44B442A0">
        <w:rPr>
          <w:rFonts w:ascii="Calibri" w:eastAsia="Calibri" w:hAnsi="Calibri" w:cs="Calibri"/>
        </w:rPr>
        <w:t>November 202</w:t>
      </w:r>
      <w:r w:rsidR="006D6109">
        <w:rPr>
          <w:rFonts w:ascii="Calibri" w:eastAsia="Calibri" w:hAnsi="Calibri" w:cs="Calibri"/>
        </w:rPr>
        <w:t>5</w:t>
      </w:r>
    </w:p>
    <w:p w14:paraId="3DB48515" w14:textId="19C2FF3E" w:rsidR="00CF0732" w:rsidRPr="00CF0732" w:rsidRDefault="668C0E49" w:rsidP="007168C3">
      <w:pPr>
        <w:spacing w:after="0"/>
        <w:jc w:val="both"/>
      </w:pPr>
      <w:r w:rsidRPr="4DB68F10">
        <w:rPr>
          <w:rFonts w:ascii="Calibri" w:eastAsia="Calibri" w:hAnsi="Calibri" w:cs="Calibri"/>
          <w:b/>
          <w:bCs/>
        </w:rPr>
        <w:t xml:space="preserve">Policy Owner: </w:t>
      </w:r>
      <w:r w:rsidRPr="4DB68F10">
        <w:rPr>
          <w:rFonts w:ascii="Calibri" w:eastAsia="Calibri" w:hAnsi="Calibri" w:cs="Calibri"/>
        </w:rPr>
        <w:t>Jaime Chahal</w:t>
      </w:r>
    </w:p>
    <w:p w14:paraId="0BF89A41" w14:textId="43789015" w:rsidR="00CF0732" w:rsidRPr="00CF0732" w:rsidRDefault="668C0E49" w:rsidP="007168C3">
      <w:pPr>
        <w:spacing w:after="0"/>
        <w:jc w:val="both"/>
      </w:pPr>
      <w:r w:rsidRPr="4DB68F10">
        <w:rPr>
          <w:rFonts w:ascii="Calibri" w:eastAsia="Calibri" w:hAnsi="Calibri" w:cs="Calibri"/>
          <w:b/>
          <w:bCs/>
        </w:rPr>
        <w:t>Policy Audience:</w:t>
      </w:r>
      <w:r w:rsidRPr="4DB68F10">
        <w:rPr>
          <w:rFonts w:ascii="Calibri" w:eastAsia="Calibri" w:hAnsi="Calibri" w:cs="Calibri"/>
        </w:rPr>
        <w:t xml:space="preserve"> </w:t>
      </w:r>
      <w:r w:rsidR="00F51F5D">
        <w:rPr>
          <w:rFonts w:ascii="Calibri" w:eastAsia="Calibri" w:hAnsi="Calibri" w:cs="Calibri"/>
        </w:rPr>
        <w:t xml:space="preserve">All </w:t>
      </w:r>
      <w:r w:rsidRPr="4DB68F10">
        <w:rPr>
          <w:rFonts w:ascii="Calibri" w:eastAsia="Calibri" w:hAnsi="Calibri" w:cs="Calibri"/>
        </w:rPr>
        <w:t>Group Colleagues</w:t>
      </w:r>
    </w:p>
    <w:sectPr w:rsidR="00CF0732" w:rsidRPr="00CF0732" w:rsidSect="003A7B75">
      <w:headerReference w:type="default" r:id="rId11"/>
      <w:footerReference w:type="default" r:id="rId12"/>
      <w:pgSz w:w="11906" w:h="16838"/>
      <w:pgMar w:top="196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B7EF2" w14:textId="77777777" w:rsidR="009A29D4" w:rsidRDefault="009A29D4" w:rsidP="00294C59">
      <w:pPr>
        <w:spacing w:after="0" w:line="240" w:lineRule="auto"/>
      </w:pPr>
      <w:r>
        <w:separator/>
      </w:r>
    </w:p>
  </w:endnote>
  <w:endnote w:type="continuationSeparator" w:id="0">
    <w:p w14:paraId="588F793D" w14:textId="77777777" w:rsidR="009A29D4" w:rsidRDefault="009A29D4" w:rsidP="00294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EFC85" w14:textId="7D9BAA79" w:rsidR="00D56EDB" w:rsidRDefault="00D56EDB" w:rsidP="00D56EDB">
    <w:pPr>
      <w:pStyle w:val="Footer"/>
      <w:jc w:val="right"/>
      <w:rPr>
        <w:color w:val="808080" w:themeColor="background1" w:themeShade="80"/>
      </w:rPr>
    </w:pPr>
    <w:r>
      <w:rPr>
        <w:color w:val="808080" w:themeColor="background1" w:themeShade="80"/>
      </w:rPr>
      <w:t>Author:</w:t>
    </w:r>
    <w:r w:rsidR="00CF0732">
      <w:rPr>
        <w:color w:val="808080" w:themeColor="background1" w:themeShade="80"/>
      </w:rPr>
      <w:t xml:space="preserve"> Jaime Chahal</w:t>
    </w:r>
  </w:p>
  <w:p w14:paraId="3A01929E" w14:textId="338F3A46" w:rsidR="00D56EDB" w:rsidRDefault="00D56EDB" w:rsidP="00D56EDB">
    <w:pPr>
      <w:pStyle w:val="Footer"/>
      <w:jc w:val="right"/>
      <w:rPr>
        <w:color w:val="808080" w:themeColor="background1" w:themeShade="80"/>
      </w:rPr>
    </w:pPr>
    <w:r>
      <w:rPr>
        <w:color w:val="808080" w:themeColor="background1" w:themeShade="80"/>
      </w:rPr>
      <w:t>Review Date:</w:t>
    </w:r>
    <w:r w:rsidR="00CF0732">
      <w:rPr>
        <w:color w:val="808080" w:themeColor="background1" w:themeShade="80"/>
      </w:rPr>
      <w:t xml:space="preserve"> </w:t>
    </w:r>
    <w:r w:rsidR="00791D2E">
      <w:rPr>
        <w:color w:val="808080" w:themeColor="background1" w:themeShade="80"/>
      </w:rPr>
      <w:t>November</w:t>
    </w:r>
    <w:r w:rsidR="0097187D">
      <w:rPr>
        <w:color w:val="808080" w:themeColor="background1" w:themeShade="80"/>
      </w:rPr>
      <w:t xml:space="preserve"> 202</w:t>
    </w:r>
    <w:r w:rsidR="00473037">
      <w:rPr>
        <w:color w:val="808080" w:themeColor="background1" w:themeShade="80"/>
      </w:rPr>
      <w:t>4</w:t>
    </w:r>
  </w:p>
  <w:p w14:paraId="34A4688E" w14:textId="77777777" w:rsidR="00266B19" w:rsidRPr="00D56EDB" w:rsidRDefault="00266B19" w:rsidP="00D56EDB">
    <w:pPr>
      <w:pStyle w:val="Footer"/>
      <w:jc w:val="righ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ABF2B" w14:textId="77777777" w:rsidR="009A29D4" w:rsidRDefault="009A29D4" w:rsidP="00294C59">
      <w:pPr>
        <w:spacing w:after="0" w:line="240" w:lineRule="auto"/>
      </w:pPr>
      <w:r>
        <w:separator/>
      </w:r>
    </w:p>
  </w:footnote>
  <w:footnote w:type="continuationSeparator" w:id="0">
    <w:p w14:paraId="3DE05C79" w14:textId="77777777" w:rsidR="009A29D4" w:rsidRDefault="009A29D4" w:rsidP="00294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E9EA2" w14:textId="3FEFE07B" w:rsidR="00294C59" w:rsidRPr="00D56EDB" w:rsidRDefault="009E6534">
    <w:pPr>
      <w:pStyle w:val="Header"/>
      <w:rPr>
        <w:rFonts w:ascii="Tahoma" w:hAnsi="Tahoma" w:cs="Tahoma"/>
        <w:b/>
        <w:bCs/>
        <w:color w:val="808080" w:themeColor="background1" w:themeShade="80"/>
        <w:sz w:val="36"/>
        <w:szCs w:val="36"/>
      </w:rPr>
    </w:pPr>
    <w:r w:rsidRPr="00D56EDB">
      <w:rPr>
        <w:noProof/>
        <w:color w:val="808080" w:themeColor="background1" w:themeShade="80"/>
      </w:rPr>
      <w:drawing>
        <wp:anchor distT="0" distB="0" distL="114300" distR="114300" simplePos="0" relativeHeight="251659264" behindDoc="1" locked="0" layoutInCell="1" allowOverlap="1" wp14:anchorId="5E9C8721" wp14:editId="4BDCDCB3">
          <wp:simplePos x="0" y="0"/>
          <wp:positionH relativeFrom="column">
            <wp:posOffset>4714875</wp:posOffset>
          </wp:positionH>
          <wp:positionV relativeFrom="paragraph">
            <wp:posOffset>-105410</wp:posOffset>
          </wp:positionV>
          <wp:extent cx="1781744" cy="942975"/>
          <wp:effectExtent l="0" t="0" r="9525" b="0"/>
          <wp:wrapNone/>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744" cy="942975"/>
                  </a:xfrm>
                  <a:prstGeom prst="rect">
                    <a:avLst/>
                  </a:prstGeom>
                </pic:spPr>
              </pic:pic>
            </a:graphicData>
          </a:graphic>
        </wp:anchor>
      </w:drawing>
    </w:r>
    <w:r w:rsidR="00294C59" w:rsidRPr="00D56EDB">
      <w:rPr>
        <w:rFonts w:ascii="Tahoma" w:hAnsi="Tahoma" w:cs="Tahoma"/>
        <w:color w:val="808080" w:themeColor="background1" w:themeShade="80"/>
        <w:sz w:val="36"/>
        <w:szCs w:val="36"/>
      </w:rPr>
      <w:br/>
    </w:r>
    <w:r w:rsidR="00CF0732">
      <w:rPr>
        <w:rFonts w:ascii="Tahoma" w:hAnsi="Tahoma" w:cs="Tahoma"/>
        <w:b/>
        <w:bCs/>
        <w:color w:val="808080" w:themeColor="background1" w:themeShade="80"/>
        <w:sz w:val="36"/>
        <w:szCs w:val="36"/>
      </w:rPr>
      <w:t>WHISTLEBLOWING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4A53"/>
    <w:multiLevelType w:val="hybridMultilevel"/>
    <w:tmpl w:val="3B187C04"/>
    <w:lvl w:ilvl="0" w:tplc="EB047A14">
      <w:numFmt w:val="bullet"/>
      <w:lvlText w:val="−"/>
      <w:lvlJc w:val="left"/>
      <w:pPr>
        <w:ind w:left="720" w:hanging="360"/>
      </w:pPr>
      <w:rPr>
        <w:rFonts w:ascii="Segoe UI" w:eastAsia="Times New Roman" w:hAnsi="Segoe UI" w:cs="Segoe U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D54B7"/>
    <w:multiLevelType w:val="hybridMultilevel"/>
    <w:tmpl w:val="D9A8A9BA"/>
    <w:lvl w:ilvl="0" w:tplc="EB047A14">
      <w:numFmt w:val="bullet"/>
      <w:lvlText w:val="−"/>
      <w:lvlJc w:val="left"/>
      <w:pPr>
        <w:ind w:left="720" w:hanging="360"/>
      </w:pPr>
      <w:rPr>
        <w:rFonts w:ascii="Segoe UI" w:eastAsia="Times New Roman" w:hAnsi="Segoe UI" w:cs="Segoe U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D26A9"/>
    <w:multiLevelType w:val="hybridMultilevel"/>
    <w:tmpl w:val="D23E2064"/>
    <w:lvl w:ilvl="0" w:tplc="EB047A14">
      <w:numFmt w:val="bullet"/>
      <w:lvlText w:val="−"/>
      <w:lvlJc w:val="left"/>
      <w:pPr>
        <w:ind w:left="720" w:hanging="360"/>
      </w:pPr>
      <w:rPr>
        <w:rFonts w:ascii="Segoe UI" w:eastAsia="Times New Roman" w:hAnsi="Segoe UI" w:cs="Segoe U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94B48"/>
    <w:multiLevelType w:val="hybridMultilevel"/>
    <w:tmpl w:val="A8322C66"/>
    <w:lvl w:ilvl="0" w:tplc="EB047A14">
      <w:numFmt w:val="bullet"/>
      <w:lvlText w:val="−"/>
      <w:lvlJc w:val="left"/>
      <w:pPr>
        <w:ind w:left="720" w:hanging="360"/>
      </w:pPr>
      <w:rPr>
        <w:rFonts w:ascii="Segoe UI" w:eastAsia="Times New Roman" w:hAnsi="Segoe UI" w:cs="Segoe U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B2D8B"/>
    <w:multiLevelType w:val="multilevel"/>
    <w:tmpl w:val="B33C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E00A03"/>
    <w:multiLevelType w:val="hybridMultilevel"/>
    <w:tmpl w:val="A3CC708E"/>
    <w:lvl w:ilvl="0" w:tplc="EB047A14">
      <w:numFmt w:val="bullet"/>
      <w:lvlText w:val="−"/>
      <w:lvlJc w:val="left"/>
      <w:pPr>
        <w:ind w:left="720" w:hanging="360"/>
      </w:pPr>
      <w:rPr>
        <w:rFonts w:ascii="Segoe UI" w:eastAsia="Times New Roman" w:hAnsi="Segoe UI" w:cs="Segoe U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75FCC"/>
    <w:multiLevelType w:val="hybridMultilevel"/>
    <w:tmpl w:val="B2666BA8"/>
    <w:lvl w:ilvl="0" w:tplc="EB047A14">
      <w:numFmt w:val="bullet"/>
      <w:lvlText w:val="−"/>
      <w:lvlJc w:val="left"/>
      <w:pPr>
        <w:ind w:left="720" w:hanging="360"/>
      </w:pPr>
      <w:rPr>
        <w:rFonts w:ascii="Segoe UI" w:eastAsia="Times New Roman" w:hAnsi="Segoe UI" w:cs="Segoe U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DC049A"/>
    <w:multiLevelType w:val="hybridMultilevel"/>
    <w:tmpl w:val="4AFC23BC"/>
    <w:lvl w:ilvl="0" w:tplc="EB047A14">
      <w:numFmt w:val="bullet"/>
      <w:lvlText w:val="−"/>
      <w:lvlJc w:val="left"/>
      <w:pPr>
        <w:ind w:left="720" w:hanging="360"/>
      </w:pPr>
      <w:rPr>
        <w:rFonts w:ascii="Segoe UI" w:eastAsia="Times New Roman" w:hAnsi="Segoe UI" w:cs="Segoe U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2096D"/>
    <w:multiLevelType w:val="hybridMultilevel"/>
    <w:tmpl w:val="DAB6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A6442"/>
    <w:multiLevelType w:val="multilevel"/>
    <w:tmpl w:val="F35A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E510B4"/>
    <w:multiLevelType w:val="multilevel"/>
    <w:tmpl w:val="D990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F958F8"/>
    <w:multiLevelType w:val="multilevel"/>
    <w:tmpl w:val="EFE6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386D2B"/>
    <w:multiLevelType w:val="multilevel"/>
    <w:tmpl w:val="95AE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5D7BE5"/>
    <w:multiLevelType w:val="hybridMultilevel"/>
    <w:tmpl w:val="A19C5476"/>
    <w:lvl w:ilvl="0" w:tplc="EB047A14">
      <w:numFmt w:val="bullet"/>
      <w:lvlText w:val="−"/>
      <w:lvlJc w:val="left"/>
      <w:pPr>
        <w:ind w:left="720" w:hanging="360"/>
      </w:pPr>
      <w:rPr>
        <w:rFonts w:ascii="Segoe UI" w:eastAsia="Times New Roman" w:hAnsi="Segoe UI" w:cs="Segoe U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6272BC"/>
    <w:multiLevelType w:val="hybridMultilevel"/>
    <w:tmpl w:val="E5CA22CE"/>
    <w:lvl w:ilvl="0" w:tplc="EB047A14">
      <w:numFmt w:val="bullet"/>
      <w:lvlText w:val="−"/>
      <w:lvlJc w:val="left"/>
      <w:pPr>
        <w:ind w:left="720" w:hanging="360"/>
      </w:pPr>
      <w:rPr>
        <w:rFonts w:ascii="Segoe UI" w:eastAsia="Times New Roman" w:hAnsi="Segoe UI" w:cs="Segoe U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D94604"/>
    <w:multiLevelType w:val="hybridMultilevel"/>
    <w:tmpl w:val="441E9F5A"/>
    <w:lvl w:ilvl="0" w:tplc="2A4646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9E056C"/>
    <w:multiLevelType w:val="hybridMultilevel"/>
    <w:tmpl w:val="4CA25E6A"/>
    <w:lvl w:ilvl="0" w:tplc="EB047A14">
      <w:numFmt w:val="bullet"/>
      <w:lvlText w:val="−"/>
      <w:lvlJc w:val="left"/>
      <w:pPr>
        <w:ind w:left="720" w:hanging="360"/>
      </w:pPr>
      <w:rPr>
        <w:rFonts w:ascii="Segoe UI" w:eastAsia="Times New Roman" w:hAnsi="Segoe UI" w:cs="Segoe U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7A7BB8"/>
    <w:multiLevelType w:val="multilevel"/>
    <w:tmpl w:val="389C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713295"/>
    <w:multiLevelType w:val="multilevel"/>
    <w:tmpl w:val="6E1CC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D7F40B7"/>
    <w:multiLevelType w:val="multilevel"/>
    <w:tmpl w:val="EF86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7582161">
    <w:abstractNumId w:val="10"/>
  </w:num>
  <w:num w:numId="2" w16cid:durableId="874342866">
    <w:abstractNumId w:val="12"/>
  </w:num>
  <w:num w:numId="3" w16cid:durableId="558639293">
    <w:abstractNumId w:val="19"/>
  </w:num>
  <w:num w:numId="4" w16cid:durableId="1292059573">
    <w:abstractNumId w:val="17"/>
  </w:num>
  <w:num w:numId="5" w16cid:durableId="2131704043">
    <w:abstractNumId w:val="11"/>
  </w:num>
  <w:num w:numId="6" w16cid:durableId="1342318945">
    <w:abstractNumId w:val="4"/>
  </w:num>
  <w:num w:numId="7" w16cid:durableId="973876089">
    <w:abstractNumId w:val="9"/>
  </w:num>
  <w:num w:numId="8" w16cid:durableId="1811705643">
    <w:abstractNumId w:val="18"/>
  </w:num>
  <w:num w:numId="9" w16cid:durableId="1229028690">
    <w:abstractNumId w:val="8"/>
  </w:num>
  <w:num w:numId="10" w16cid:durableId="317996523">
    <w:abstractNumId w:val="14"/>
  </w:num>
  <w:num w:numId="11" w16cid:durableId="1718968013">
    <w:abstractNumId w:val="3"/>
  </w:num>
  <w:num w:numId="12" w16cid:durableId="871918081">
    <w:abstractNumId w:val="2"/>
  </w:num>
  <w:num w:numId="13" w16cid:durableId="1224292897">
    <w:abstractNumId w:val="7"/>
  </w:num>
  <w:num w:numId="14" w16cid:durableId="1720586595">
    <w:abstractNumId w:val="13"/>
  </w:num>
  <w:num w:numId="15" w16cid:durableId="65150162">
    <w:abstractNumId w:val="16"/>
  </w:num>
  <w:num w:numId="16" w16cid:durableId="2053571087">
    <w:abstractNumId w:val="0"/>
  </w:num>
  <w:num w:numId="17" w16cid:durableId="461120882">
    <w:abstractNumId w:val="1"/>
  </w:num>
  <w:num w:numId="18" w16cid:durableId="766121422">
    <w:abstractNumId w:val="6"/>
  </w:num>
  <w:num w:numId="19" w16cid:durableId="942763298">
    <w:abstractNumId w:val="5"/>
  </w:num>
  <w:num w:numId="20" w16cid:durableId="1260481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59"/>
    <w:rsid w:val="000453AF"/>
    <w:rsid w:val="00046CAA"/>
    <w:rsid w:val="000C37EC"/>
    <w:rsid w:val="00110F80"/>
    <w:rsid w:val="00144C8A"/>
    <w:rsid w:val="001728C4"/>
    <w:rsid w:val="00185B82"/>
    <w:rsid w:val="001C56F8"/>
    <w:rsid w:val="001C6FB9"/>
    <w:rsid w:val="001E382D"/>
    <w:rsid w:val="00205841"/>
    <w:rsid w:val="00212078"/>
    <w:rsid w:val="00220F28"/>
    <w:rsid w:val="00236A22"/>
    <w:rsid w:val="00256701"/>
    <w:rsid w:val="00266B19"/>
    <w:rsid w:val="00290181"/>
    <w:rsid w:val="00294C59"/>
    <w:rsid w:val="002B2B1D"/>
    <w:rsid w:val="002C539E"/>
    <w:rsid w:val="003404A8"/>
    <w:rsid w:val="003477F1"/>
    <w:rsid w:val="00360FC0"/>
    <w:rsid w:val="00364B21"/>
    <w:rsid w:val="003852D1"/>
    <w:rsid w:val="003A7B75"/>
    <w:rsid w:val="0042206F"/>
    <w:rsid w:val="00473037"/>
    <w:rsid w:val="00480874"/>
    <w:rsid w:val="00480DCA"/>
    <w:rsid w:val="004C2E1D"/>
    <w:rsid w:val="004D6807"/>
    <w:rsid w:val="00514A41"/>
    <w:rsid w:val="00542A80"/>
    <w:rsid w:val="005871FA"/>
    <w:rsid w:val="005A6AF5"/>
    <w:rsid w:val="005D5BC5"/>
    <w:rsid w:val="00602D68"/>
    <w:rsid w:val="006D6109"/>
    <w:rsid w:val="006E214D"/>
    <w:rsid w:val="007168C3"/>
    <w:rsid w:val="00720509"/>
    <w:rsid w:val="00791D2E"/>
    <w:rsid w:val="0081C8E1"/>
    <w:rsid w:val="00863B61"/>
    <w:rsid w:val="008C1DAB"/>
    <w:rsid w:val="008C4B7A"/>
    <w:rsid w:val="008E6D54"/>
    <w:rsid w:val="0090154D"/>
    <w:rsid w:val="0091433B"/>
    <w:rsid w:val="00952BE5"/>
    <w:rsid w:val="0097187D"/>
    <w:rsid w:val="00992712"/>
    <w:rsid w:val="009A29D4"/>
    <w:rsid w:val="009B1D9D"/>
    <w:rsid w:val="009E6534"/>
    <w:rsid w:val="009F2C95"/>
    <w:rsid w:val="00A06CDC"/>
    <w:rsid w:val="00A80616"/>
    <w:rsid w:val="00B07F6D"/>
    <w:rsid w:val="00BF4117"/>
    <w:rsid w:val="00C34155"/>
    <w:rsid w:val="00C618A6"/>
    <w:rsid w:val="00CA7B88"/>
    <w:rsid w:val="00CF0732"/>
    <w:rsid w:val="00CF6BE7"/>
    <w:rsid w:val="00D077B2"/>
    <w:rsid w:val="00D56EDB"/>
    <w:rsid w:val="00DB2249"/>
    <w:rsid w:val="00DD1071"/>
    <w:rsid w:val="00E31127"/>
    <w:rsid w:val="00EA5A81"/>
    <w:rsid w:val="00EE3055"/>
    <w:rsid w:val="00F271E3"/>
    <w:rsid w:val="00F51F5D"/>
    <w:rsid w:val="00F541A9"/>
    <w:rsid w:val="00FA29AE"/>
    <w:rsid w:val="00FB2B6F"/>
    <w:rsid w:val="00FC086F"/>
    <w:rsid w:val="00FF15FD"/>
    <w:rsid w:val="019048F7"/>
    <w:rsid w:val="0277AC5B"/>
    <w:rsid w:val="0641914C"/>
    <w:rsid w:val="075A8BBA"/>
    <w:rsid w:val="08D485AB"/>
    <w:rsid w:val="0B39AA8D"/>
    <w:rsid w:val="0B536247"/>
    <w:rsid w:val="0BAACD95"/>
    <w:rsid w:val="0DDB0815"/>
    <w:rsid w:val="0F659D9F"/>
    <w:rsid w:val="10245A88"/>
    <w:rsid w:val="110E2198"/>
    <w:rsid w:val="15A750AD"/>
    <w:rsid w:val="15D4DF23"/>
    <w:rsid w:val="15E78F88"/>
    <w:rsid w:val="166C8BAB"/>
    <w:rsid w:val="169614EE"/>
    <w:rsid w:val="187A6CB8"/>
    <w:rsid w:val="19BFE377"/>
    <w:rsid w:val="19FA6701"/>
    <w:rsid w:val="1A93A89F"/>
    <w:rsid w:val="1DB8CE88"/>
    <w:rsid w:val="1E0C6441"/>
    <w:rsid w:val="1F248283"/>
    <w:rsid w:val="1FD32CB7"/>
    <w:rsid w:val="200013D9"/>
    <w:rsid w:val="215FA019"/>
    <w:rsid w:val="22B3622B"/>
    <w:rsid w:val="238DFCC1"/>
    <w:rsid w:val="249C66B0"/>
    <w:rsid w:val="24DBA2B7"/>
    <w:rsid w:val="2520E478"/>
    <w:rsid w:val="2586BD7E"/>
    <w:rsid w:val="25E2781B"/>
    <w:rsid w:val="25EB02ED"/>
    <w:rsid w:val="26516867"/>
    <w:rsid w:val="282295F5"/>
    <w:rsid w:val="2922A3AF"/>
    <w:rsid w:val="297D6F6A"/>
    <w:rsid w:val="2A739732"/>
    <w:rsid w:val="2C5A4471"/>
    <w:rsid w:val="2C701722"/>
    <w:rsid w:val="2CB7FECB"/>
    <w:rsid w:val="2D5DA71F"/>
    <w:rsid w:val="2DBFC95B"/>
    <w:rsid w:val="2F6E3468"/>
    <w:rsid w:val="30C01311"/>
    <w:rsid w:val="312A3EDB"/>
    <w:rsid w:val="312FC5A0"/>
    <w:rsid w:val="32C985F5"/>
    <w:rsid w:val="34DA9FA2"/>
    <w:rsid w:val="35CDDAD9"/>
    <w:rsid w:val="362F403E"/>
    <w:rsid w:val="3646E8CB"/>
    <w:rsid w:val="372AF44D"/>
    <w:rsid w:val="3777FBAC"/>
    <w:rsid w:val="3790D53F"/>
    <w:rsid w:val="388B0069"/>
    <w:rsid w:val="38F2AA73"/>
    <w:rsid w:val="3A19D260"/>
    <w:rsid w:val="3ABD03E4"/>
    <w:rsid w:val="3B180580"/>
    <w:rsid w:val="3B413606"/>
    <w:rsid w:val="3BB71FF6"/>
    <w:rsid w:val="3C2D2816"/>
    <w:rsid w:val="3C778131"/>
    <w:rsid w:val="3D71AC5B"/>
    <w:rsid w:val="3DF86C62"/>
    <w:rsid w:val="3E9A9B1D"/>
    <w:rsid w:val="3EF2C0CE"/>
    <w:rsid w:val="408A9119"/>
    <w:rsid w:val="42EC035E"/>
    <w:rsid w:val="44B442A0"/>
    <w:rsid w:val="4755CA75"/>
    <w:rsid w:val="4918EBD7"/>
    <w:rsid w:val="49B0D718"/>
    <w:rsid w:val="4A23C45A"/>
    <w:rsid w:val="4B73EC85"/>
    <w:rsid w:val="4C783D7C"/>
    <w:rsid w:val="4D691421"/>
    <w:rsid w:val="4DABE0EA"/>
    <w:rsid w:val="4DB68F10"/>
    <w:rsid w:val="4E25DE55"/>
    <w:rsid w:val="4E60D72A"/>
    <w:rsid w:val="4EA59D18"/>
    <w:rsid w:val="4F2196A5"/>
    <w:rsid w:val="4F5C4FD0"/>
    <w:rsid w:val="4F755D77"/>
    <w:rsid w:val="5169320D"/>
    <w:rsid w:val="55742606"/>
    <w:rsid w:val="57448884"/>
    <w:rsid w:val="574E3958"/>
    <w:rsid w:val="57E327BA"/>
    <w:rsid w:val="59388DD0"/>
    <w:rsid w:val="597ADA41"/>
    <w:rsid w:val="59B61995"/>
    <w:rsid w:val="5A2E6ECC"/>
    <w:rsid w:val="5AF49843"/>
    <w:rsid w:val="5B2231BF"/>
    <w:rsid w:val="5C21AA7B"/>
    <w:rsid w:val="5CB6149A"/>
    <w:rsid w:val="5D9B07A0"/>
    <w:rsid w:val="5DF52E8B"/>
    <w:rsid w:val="5E1F39C2"/>
    <w:rsid w:val="5E40AA24"/>
    <w:rsid w:val="5F1B084C"/>
    <w:rsid w:val="5F8AF441"/>
    <w:rsid w:val="5FEFCEF7"/>
    <w:rsid w:val="600E7F62"/>
    <w:rsid w:val="60D56F5F"/>
    <w:rsid w:val="624017FB"/>
    <w:rsid w:val="63337EFC"/>
    <w:rsid w:val="642CBC60"/>
    <w:rsid w:val="6490B630"/>
    <w:rsid w:val="668C0E49"/>
    <w:rsid w:val="67FB3795"/>
    <w:rsid w:val="68A6AE5F"/>
    <w:rsid w:val="68E5F9A7"/>
    <w:rsid w:val="69835CCB"/>
    <w:rsid w:val="6996781F"/>
    <w:rsid w:val="69B72985"/>
    <w:rsid w:val="6AD8EF61"/>
    <w:rsid w:val="6B1F2D2C"/>
    <w:rsid w:val="6C901AB4"/>
    <w:rsid w:val="6CA823AC"/>
    <w:rsid w:val="6CBAFD8D"/>
    <w:rsid w:val="6E131999"/>
    <w:rsid w:val="6E56CDEE"/>
    <w:rsid w:val="6F8E58E0"/>
    <w:rsid w:val="6FF29E4F"/>
    <w:rsid w:val="7035CC4A"/>
    <w:rsid w:val="7042AA52"/>
    <w:rsid w:val="706331FA"/>
    <w:rsid w:val="7214CDE2"/>
    <w:rsid w:val="7283CC83"/>
    <w:rsid w:val="72D7A2FE"/>
    <w:rsid w:val="73F55639"/>
    <w:rsid w:val="743D7D04"/>
    <w:rsid w:val="746FDA85"/>
    <w:rsid w:val="74B5CFFE"/>
    <w:rsid w:val="75E69E11"/>
    <w:rsid w:val="760DA739"/>
    <w:rsid w:val="766FC97B"/>
    <w:rsid w:val="77F037BD"/>
    <w:rsid w:val="783404F1"/>
    <w:rsid w:val="78551B82"/>
    <w:rsid w:val="79E61B37"/>
    <w:rsid w:val="7B758B6A"/>
    <w:rsid w:val="7EC45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F1B44"/>
  <w15:chartTrackingRefBased/>
  <w15:docId w15:val="{39DE0F87-8B19-40F1-9E70-00CEB3F59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C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C59"/>
  </w:style>
  <w:style w:type="paragraph" w:styleId="Footer">
    <w:name w:val="footer"/>
    <w:basedOn w:val="Normal"/>
    <w:link w:val="FooterChar"/>
    <w:uiPriority w:val="99"/>
    <w:unhideWhenUsed/>
    <w:rsid w:val="00294C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C59"/>
  </w:style>
  <w:style w:type="paragraph" w:customStyle="1" w:styleId="paragraph">
    <w:name w:val="paragraph"/>
    <w:basedOn w:val="Normal"/>
    <w:rsid w:val="00CF07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F0732"/>
  </w:style>
  <w:style w:type="character" w:customStyle="1" w:styleId="eop">
    <w:name w:val="eop"/>
    <w:basedOn w:val="DefaultParagraphFont"/>
    <w:rsid w:val="00CF0732"/>
  </w:style>
  <w:style w:type="paragraph" w:styleId="Revision">
    <w:name w:val="Revision"/>
    <w:hidden/>
    <w:uiPriority w:val="99"/>
    <w:semiHidden/>
    <w:rsid w:val="004D6807"/>
    <w:pPr>
      <w:spacing w:after="0" w:line="240" w:lineRule="auto"/>
    </w:pPr>
  </w:style>
  <w:style w:type="character" w:styleId="Hyperlink">
    <w:name w:val="Hyperlink"/>
    <w:basedOn w:val="DefaultParagraphFont"/>
    <w:uiPriority w:val="99"/>
    <w:unhideWhenUsed/>
    <w:rsid w:val="009B1D9D"/>
    <w:rPr>
      <w:color w:val="0563C1" w:themeColor="hyperlink"/>
      <w:u w:val="single"/>
    </w:rPr>
  </w:style>
  <w:style w:type="character" w:styleId="UnresolvedMention">
    <w:name w:val="Unresolved Mention"/>
    <w:basedOn w:val="DefaultParagraphFont"/>
    <w:uiPriority w:val="99"/>
    <w:semiHidden/>
    <w:unhideWhenUsed/>
    <w:rsid w:val="009B1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254864">
      <w:bodyDiv w:val="1"/>
      <w:marLeft w:val="0"/>
      <w:marRight w:val="0"/>
      <w:marTop w:val="0"/>
      <w:marBottom w:val="0"/>
      <w:divBdr>
        <w:top w:val="none" w:sz="0" w:space="0" w:color="auto"/>
        <w:left w:val="none" w:sz="0" w:space="0" w:color="auto"/>
        <w:bottom w:val="none" w:sz="0" w:space="0" w:color="auto"/>
        <w:right w:val="none" w:sz="0" w:space="0" w:color="auto"/>
      </w:divBdr>
      <w:divsChild>
        <w:div w:id="789010650">
          <w:marLeft w:val="0"/>
          <w:marRight w:val="0"/>
          <w:marTop w:val="0"/>
          <w:marBottom w:val="0"/>
          <w:divBdr>
            <w:top w:val="none" w:sz="0" w:space="0" w:color="auto"/>
            <w:left w:val="none" w:sz="0" w:space="0" w:color="auto"/>
            <w:bottom w:val="none" w:sz="0" w:space="0" w:color="auto"/>
            <w:right w:val="none" w:sz="0" w:space="0" w:color="auto"/>
          </w:divBdr>
        </w:div>
        <w:div w:id="1348945176">
          <w:marLeft w:val="0"/>
          <w:marRight w:val="0"/>
          <w:marTop w:val="0"/>
          <w:marBottom w:val="0"/>
          <w:divBdr>
            <w:top w:val="none" w:sz="0" w:space="0" w:color="auto"/>
            <w:left w:val="none" w:sz="0" w:space="0" w:color="auto"/>
            <w:bottom w:val="none" w:sz="0" w:space="0" w:color="auto"/>
            <w:right w:val="none" w:sz="0" w:space="0" w:color="auto"/>
          </w:divBdr>
        </w:div>
        <w:div w:id="1326780168">
          <w:marLeft w:val="0"/>
          <w:marRight w:val="0"/>
          <w:marTop w:val="0"/>
          <w:marBottom w:val="0"/>
          <w:divBdr>
            <w:top w:val="none" w:sz="0" w:space="0" w:color="auto"/>
            <w:left w:val="none" w:sz="0" w:space="0" w:color="auto"/>
            <w:bottom w:val="none" w:sz="0" w:space="0" w:color="auto"/>
            <w:right w:val="none" w:sz="0" w:space="0" w:color="auto"/>
          </w:divBdr>
        </w:div>
        <w:div w:id="771046221">
          <w:marLeft w:val="0"/>
          <w:marRight w:val="0"/>
          <w:marTop w:val="0"/>
          <w:marBottom w:val="0"/>
          <w:divBdr>
            <w:top w:val="none" w:sz="0" w:space="0" w:color="auto"/>
            <w:left w:val="none" w:sz="0" w:space="0" w:color="auto"/>
            <w:bottom w:val="none" w:sz="0" w:space="0" w:color="auto"/>
            <w:right w:val="none" w:sz="0" w:space="0" w:color="auto"/>
          </w:divBdr>
        </w:div>
        <w:div w:id="93408276">
          <w:marLeft w:val="0"/>
          <w:marRight w:val="0"/>
          <w:marTop w:val="0"/>
          <w:marBottom w:val="0"/>
          <w:divBdr>
            <w:top w:val="none" w:sz="0" w:space="0" w:color="auto"/>
            <w:left w:val="none" w:sz="0" w:space="0" w:color="auto"/>
            <w:bottom w:val="none" w:sz="0" w:space="0" w:color="auto"/>
            <w:right w:val="none" w:sz="0" w:space="0" w:color="auto"/>
          </w:divBdr>
        </w:div>
        <w:div w:id="969827122">
          <w:marLeft w:val="0"/>
          <w:marRight w:val="0"/>
          <w:marTop w:val="0"/>
          <w:marBottom w:val="0"/>
          <w:divBdr>
            <w:top w:val="none" w:sz="0" w:space="0" w:color="auto"/>
            <w:left w:val="none" w:sz="0" w:space="0" w:color="auto"/>
            <w:bottom w:val="none" w:sz="0" w:space="0" w:color="auto"/>
            <w:right w:val="none" w:sz="0" w:space="0" w:color="auto"/>
          </w:divBdr>
        </w:div>
        <w:div w:id="237057871">
          <w:marLeft w:val="0"/>
          <w:marRight w:val="0"/>
          <w:marTop w:val="0"/>
          <w:marBottom w:val="0"/>
          <w:divBdr>
            <w:top w:val="none" w:sz="0" w:space="0" w:color="auto"/>
            <w:left w:val="none" w:sz="0" w:space="0" w:color="auto"/>
            <w:bottom w:val="none" w:sz="0" w:space="0" w:color="auto"/>
            <w:right w:val="none" w:sz="0" w:space="0" w:color="auto"/>
          </w:divBdr>
        </w:div>
        <w:div w:id="1909654252">
          <w:marLeft w:val="0"/>
          <w:marRight w:val="0"/>
          <w:marTop w:val="0"/>
          <w:marBottom w:val="0"/>
          <w:divBdr>
            <w:top w:val="none" w:sz="0" w:space="0" w:color="auto"/>
            <w:left w:val="none" w:sz="0" w:space="0" w:color="auto"/>
            <w:bottom w:val="none" w:sz="0" w:space="0" w:color="auto"/>
            <w:right w:val="none" w:sz="0" w:space="0" w:color="auto"/>
          </w:divBdr>
        </w:div>
        <w:div w:id="424500768">
          <w:marLeft w:val="0"/>
          <w:marRight w:val="0"/>
          <w:marTop w:val="0"/>
          <w:marBottom w:val="0"/>
          <w:divBdr>
            <w:top w:val="none" w:sz="0" w:space="0" w:color="auto"/>
            <w:left w:val="none" w:sz="0" w:space="0" w:color="auto"/>
            <w:bottom w:val="none" w:sz="0" w:space="0" w:color="auto"/>
            <w:right w:val="none" w:sz="0" w:space="0" w:color="auto"/>
          </w:divBdr>
        </w:div>
        <w:div w:id="458500015">
          <w:marLeft w:val="0"/>
          <w:marRight w:val="0"/>
          <w:marTop w:val="0"/>
          <w:marBottom w:val="0"/>
          <w:divBdr>
            <w:top w:val="none" w:sz="0" w:space="0" w:color="auto"/>
            <w:left w:val="none" w:sz="0" w:space="0" w:color="auto"/>
            <w:bottom w:val="none" w:sz="0" w:space="0" w:color="auto"/>
            <w:right w:val="none" w:sz="0" w:space="0" w:color="auto"/>
          </w:divBdr>
        </w:div>
        <w:div w:id="6257784">
          <w:marLeft w:val="0"/>
          <w:marRight w:val="0"/>
          <w:marTop w:val="0"/>
          <w:marBottom w:val="0"/>
          <w:divBdr>
            <w:top w:val="none" w:sz="0" w:space="0" w:color="auto"/>
            <w:left w:val="none" w:sz="0" w:space="0" w:color="auto"/>
            <w:bottom w:val="none" w:sz="0" w:space="0" w:color="auto"/>
            <w:right w:val="none" w:sz="0" w:space="0" w:color="auto"/>
          </w:divBdr>
        </w:div>
        <w:div w:id="846557672">
          <w:marLeft w:val="0"/>
          <w:marRight w:val="0"/>
          <w:marTop w:val="0"/>
          <w:marBottom w:val="0"/>
          <w:divBdr>
            <w:top w:val="none" w:sz="0" w:space="0" w:color="auto"/>
            <w:left w:val="none" w:sz="0" w:space="0" w:color="auto"/>
            <w:bottom w:val="none" w:sz="0" w:space="0" w:color="auto"/>
            <w:right w:val="none" w:sz="0" w:space="0" w:color="auto"/>
          </w:divBdr>
        </w:div>
        <w:div w:id="1868639126">
          <w:marLeft w:val="0"/>
          <w:marRight w:val="0"/>
          <w:marTop w:val="0"/>
          <w:marBottom w:val="0"/>
          <w:divBdr>
            <w:top w:val="none" w:sz="0" w:space="0" w:color="auto"/>
            <w:left w:val="none" w:sz="0" w:space="0" w:color="auto"/>
            <w:bottom w:val="none" w:sz="0" w:space="0" w:color="auto"/>
            <w:right w:val="none" w:sz="0" w:space="0" w:color="auto"/>
          </w:divBdr>
        </w:div>
        <w:div w:id="630020572">
          <w:marLeft w:val="0"/>
          <w:marRight w:val="0"/>
          <w:marTop w:val="0"/>
          <w:marBottom w:val="0"/>
          <w:divBdr>
            <w:top w:val="none" w:sz="0" w:space="0" w:color="auto"/>
            <w:left w:val="none" w:sz="0" w:space="0" w:color="auto"/>
            <w:bottom w:val="none" w:sz="0" w:space="0" w:color="auto"/>
            <w:right w:val="none" w:sz="0" w:space="0" w:color="auto"/>
          </w:divBdr>
        </w:div>
        <w:div w:id="1729458040">
          <w:marLeft w:val="0"/>
          <w:marRight w:val="0"/>
          <w:marTop w:val="0"/>
          <w:marBottom w:val="0"/>
          <w:divBdr>
            <w:top w:val="none" w:sz="0" w:space="0" w:color="auto"/>
            <w:left w:val="none" w:sz="0" w:space="0" w:color="auto"/>
            <w:bottom w:val="none" w:sz="0" w:space="0" w:color="auto"/>
            <w:right w:val="none" w:sz="0" w:space="0" w:color="auto"/>
          </w:divBdr>
        </w:div>
        <w:div w:id="165441431">
          <w:marLeft w:val="0"/>
          <w:marRight w:val="0"/>
          <w:marTop w:val="0"/>
          <w:marBottom w:val="0"/>
          <w:divBdr>
            <w:top w:val="none" w:sz="0" w:space="0" w:color="auto"/>
            <w:left w:val="none" w:sz="0" w:space="0" w:color="auto"/>
            <w:bottom w:val="none" w:sz="0" w:space="0" w:color="auto"/>
            <w:right w:val="none" w:sz="0" w:space="0" w:color="auto"/>
          </w:divBdr>
        </w:div>
        <w:div w:id="743798596">
          <w:marLeft w:val="0"/>
          <w:marRight w:val="0"/>
          <w:marTop w:val="0"/>
          <w:marBottom w:val="0"/>
          <w:divBdr>
            <w:top w:val="none" w:sz="0" w:space="0" w:color="auto"/>
            <w:left w:val="none" w:sz="0" w:space="0" w:color="auto"/>
            <w:bottom w:val="none" w:sz="0" w:space="0" w:color="auto"/>
            <w:right w:val="none" w:sz="0" w:space="0" w:color="auto"/>
          </w:divBdr>
        </w:div>
        <w:div w:id="580482576">
          <w:marLeft w:val="0"/>
          <w:marRight w:val="0"/>
          <w:marTop w:val="0"/>
          <w:marBottom w:val="0"/>
          <w:divBdr>
            <w:top w:val="none" w:sz="0" w:space="0" w:color="auto"/>
            <w:left w:val="none" w:sz="0" w:space="0" w:color="auto"/>
            <w:bottom w:val="none" w:sz="0" w:space="0" w:color="auto"/>
            <w:right w:val="none" w:sz="0" w:space="0" w:color="auto"/>
          </w:divBdr>
        </w:div>
        <w:div w:id="1571966140">
          <w:marLeft w:val="0"/>
          <w:marRight w:val="0"/>
          <w:marTop w:val="0"/>
          <w:marBottom w:val="0"/>
          <w:divBdr>
            <w:top w:val="none" w:sz="0" w:space="0" w:color="auto"/>
            <w:left w:val="none" w:sz="0" w:space="0" w:color="auto"/>
            <w:bottom w:val="none" w:sz="0" w:space="0" w:color="auto"/>
            <w:right w:val="none" w:sz="0" w:space="0" w:color="auto"/>
          </w:divBdr>
        </w:div>
        <w:div w:id="1416241870">
          <w:marLeft w:val="0"/>
          <w:marRight w:val="0"/>
          <w:marTop w:val="0"/>
          <w:marBottom w:val="0"/>
          <w:divBdr>
            <w:top w:val="none" w:sz="0" w:space="0" w:color="auto"/>
            <w:left w:val="none" w:sz="0" w:space="0" w:color="auto"/>
            <w:bottom w:val="none" w:sz="0" w:space="0" w:color="auto"/>
            <w:right w:val="none" w:sz="0" w:space="0" w:color="auto"/>
          </w:divBdr>
        </w:div>
        <w:div w:id="1228539567">
          <w:marLeft w:val="0"/>
          <w:marRight w:val="0"/>
          <w:marTop w:val="0"/>
          <w:marBottom w:val="0"/>
          <w:divBdr>
            <w:top w:val="none" w:sz="0" w:space="0" w:color="auto"/>
            <w:left w:val="none" w:sz="0" w:space="0" w:color="auto"/>
            <w:bottom w:val="none" w:sz="0" w:space="0" w:color="auto"/>
            <w:right w:val="none" w:sz="0" w:space="0" w:color="auto"/>
          </w:divBdr>
        </w:div>
        <w:div w:id="1753426098">
          <w:marLeft w:val="0"/>
          <w:marRight w:val="0"/>
          <w:marTop w:val="0"/>
          <w:marBottom w:val="0"/>
          <w:divBdr>
            <w:top w:val="none" w:sz="0" w:space="0" w:color="auto"/>
            <w:left w:val="none" w:sz="0" w:space="0" w:color="auto"/>
            <w:bottom w:val="none" w:sz="0" w:space="0" w:color="auto"/>
            <w:right w:val="none" w:sz="0" w:space="0" w:color="auto"/>
          </w:divBdr>
        </w:div>
        <w:div w:id="1269459748">
          <w:marLeft w:val="0"/>
          <w:marRight w:val="0"/>
          <w:marTop w:val="0"/>
          <w:marBottom w:val="0"/>
          <w:divBdr>
            <w:top w:val="none" w:sz="0" w:space="0" w:color="auto"/>
            <w:left w:val="none" w:sz="0" w:space="0" w:color="auto"/>
            <w:bottom w:val="none" w:sz="0" w:space="0" w:color="auto"/>
            <w:right w:val="none" w:sz="0" w:space="0" w:color="auto"/>
          </w:divBdr>
        </w:div>
        <w:div w:id="2107726109">
          <w:marLeft w:val="0"/>
          <w:marRight w:val="0"/>
          <w:marTop w:val="0"/>
          <w:marBottom w:val="0"/>
          <w:divBdr>
            <w:top w:val="none" w:sz="0" w:space="0" w:color="auto"/>
            <w:left w:val="none" w:sz="0" w:space="0" w:color="auto"/>
            <w:bottom w:val="none" w:sz="0" w:space="0" w:color="auto"/>
            <w:right w:val="none" w:sz="0" w:space="0" w:color="auto"/>
          </w:divBdr>
        </w:div>
        <w:div w:id="1090154487">
          <w:marLeft w:val="0"/>
          <w:marRight w:val="0"/>
          <w:marTop w:val="0"/>
          <w:marBottom w:val="0"/>
          <w:divBdr>
            <w:top w:val="none" w:sz="0" w:space="0" w:color="auto"/>
            <w:left w:val="none" w:sz="0" w:space="0" w:color="auto"/>
            <w:bottom w:val="none" w:sz="0" w:space="0" w:color="auto"/>
            <w:right w:val="none" w:sz="0" w:space="0" w:color="auto"/>
          </w:divBdr>
        </w:div>
        <w:div w:id="561717589">
          <w:marLeft w:val="0"/>
          <w:marRight w:val="0"/>
          <w:marTop w:val="0"/>
          <w:marBottom w:val="0"/>
          <w:divBdr>
            <w:top w:val="none" w:sz="0" w:space="0" w:color="auto"/>
            <w:left w:val="none" w:sz="0" w:space="0" w:color="auto"/>
            <w:bottom w:val="none" w:sz="0" w:space="0" w:color="auto"/>
            <w:right w:val="none" w:sz="0" w:space="0" w:color="auto"/>
          </w:divBdr>
          <w:divsChild>
            <w:div w:id="1907453583">
              <w:marLeft w:val="0"/>
              <w:marRight w:val="0"/>
              <w:marTop w:val="0"/>
              <w:marBottom w:val="0"/>
              <w:divBdr>
                <w:top w:val="none" w:sz="0" w:space="0" w:color="auto"/>
                <w:left w:val="none" w:sz="0" w:space="0" w:color="auto"/>
                <w:bottom w:val="none" w:sz="0" w:space="0" w:color="auto"/>
                <w:right w:val="none" w:sz="0" w:space="0" w:color="auto"/>
              </w:divBdr>
            </w:div>
            <w:div w:id="415832351">
              <w:marLeft w:val="0"/>
              <w:marRight w:val="0"/>
              <w:marTop w:val="0"/>
              <w:marBottom w:val="0"/>
              <w:divBdr>
                <w:top w:val="none" w:sz="0" w:space="0" w:color="auto"/>
                <w:left w:val="none" w:sz="0" w:space="0" w:color="auto"/>
                <w:bottom w:val="none" w:sz="0" w:space="0" w:color="auto"/>
                <w:right w:val="none" w:sz="0" w:space="0" w:color="auto"/>
              </w:divBdr>
            </w:div>
            <w:div w:id="1309745222">
              <w:marLeft w:val="0"/>
              <w:marRight w:val="0"/>
              <w:marTop w:val="0"/>
              <w:marBottom w:val="0"/>
              <w:divBdr>
                <w:top w:val="none" w:sz="0" w:space="0" w:color="auto"/>
                <w:left w:val="none" w:sz="0" w:space="0" w:color="auto"/>
                <w:bottom w:val="none" w:sz="0" w:space="0" w:color="auto"/>
                <w:right w:val="none" w:sz="0" w:space="0" w:color="auto"/>
              </w:divBdr>
            </w:div>
            <w:div w:id="1032731587">
              <w:marLeft w:val="0"/>
              <w:marRight w:val="0"/>
              <w:marTop w:val="0"/>
              <w:marBottom w:val="0"/>
              <w:divBdr>
                <w:top w:val="none" w:sz="0" w:space="0" w:color="auto"/>
                <w:left w:val="none" w:sz="0" w:space="0" w:color="auto"/>
                <w:bottom w:val="none" w:sz="0" w:space="0" w:color="auto"/>
                <w:right w:val="none" w:sz="0" w:space="0" w:color="auto"/>
              </w:divBdr>
            </w:div>
            <w:div w:id="1000544655">
              <w:marLeft w:val="0"/>
              <w:marRight w:val="0"/>
              <w:marTop w:val="0"/>
              <w:marBottom w:val="0"/>
              <w:divBdr>
                <w:top w:val="none" w:sz="0" w:space="0" w:color="auto"/>
                <w:left w:val="none" w:sz="0" w:space="0" w:color="auto"/>
                <w:bottom w:val="none" w:sz="0" w:space="0" w:color="auto"/>
                <w:right w:val="none" w:sz="0" w:space="0" w:color="auto"/>
              </w:divBdr>
            </w:div>
          </w:divsChild>
        </w:div>
        <w:div w:id="1681161807">
          <w:marLeft w:val="0"/>
          <w:marRight w:val="0"/>
          <w:marTop w:val="0"/>
          <w:marBottom w:val="0"/>
          <w:divBdr>
            <w:top w:val="none" w:sz="0" w:space="0" w:color="auto"/>
            <w:left w:val="none" w:sz="0" w:space="0" w:color="auto"/>
            <w:bottom w:val="none" w:sz="0" w:space="0" w:color="auto"/>
            <w:right w:val="none" w:sz="0" w:space="0" w:color="auto"/>
          </w:divBdr>
          <w:divsChild>
            <w:div w:id="887648470">
              <w:marLeft w:val="0"/>
              <w:marRight w:val="0"/>
              <w:marTop w:val="0"/>
              <w:marBottom w:val="0"/>
              <w:divBdr>
                <w:top w:val="none" w:sz="0" w:space="0" w:color="auto"/>
                <w:left w:val="none" w:sz="0" w:space="0" w:color="auto"/>
                <w:bottom w:val="none" w:sz="0" w:space="0" w:color="auto"/>
                <w:right w:val="none" w:sz="0" w:space="0" w:color="auto"/>
              </w:divBdr>
            </w:div>
            <w:div w:id="1699356860">
              <w:marLeft w:val="0"/>
              <w:marRight w:val="0"/>
              <w:marTop w:val="0"/>
              <w:marBottom w:val="0"/>
              <w:divBdr>
                <w:top w:val="none" w:sz="0" w:space="0" w:color="auto"/>
                <w:left w:val="none" w:sz="0" w:space="0" w:color="auto"/>
                <w:bottom w:val="none" w:sz="0" w:space="0" w:color="auto"/>
                <w:right w:val="none" w:sz="0" w:space="0" w:color="auto"/>
              </w:divBdr>
            </w:div>
          </w:divsChild>
        </w:div>
        <w:div w:id="1854956514">
          <w:marLeft w:val="0"/>
          <w:marRight w:val="0"/>
          <w:marTop w:val="0"/>
          <w:marBottom w:val="0"/>
          <w:divBdr>
            <w:top w:val="none" w:sz="0" w:space="0" w:color="auto"/>
            <w:left w:val="none" w:sz="0" w:space="0" w:color="auto"/>
            <w:bottom w:val="none" w:sz="0" w:space="0" w:color="auto"/>
            <w:right w:val="none" w:sz="0" w:space="0" w:color="auto"/>
          </w:divBdr>
          <w:divsChild>
            <w:div w:id="1313828162">
              <w:marLeft w:val="0"/>
              <w:marRight w:val="0"/>
              <w:marTop w:val="0"/>
              <w:marBottom w:val="0"/>
              <w:divBdr>
                <w:top w:val="none" w:sz="0" w:space="0" w:color="auto"/>
                <w:left w:val="none" w:sz="0" w:space="0" w:color="auto"/>
                <w:bottom w:val="none" w:sz="0" w:space="0" w:color="auto"/>
                <w:right w:val="none" w:sz="0" w:space="0" w:color="auto"/>
              </w:divBdr>
            </w:div>
            <w:div w:id="839005624">
              <w:marLeft w:val="0"/>
              <w:marRight w:val="0"/>
              <w:marTop w:val="0"/>
              <w:marBottom w:val="0"/>
              <w:divBdr>
                <w:top w:val="none" w:sz="0" w:space="0" w:color="auto"/>
                <w:left w:val="none" w:sz="0" w:space="0" w:color="auto"/>
                <w:bottom w:val="none" w:sz="0" w:space="0" w:color="auto"/>
                <w:right w:val="none" w:sz="0" w:space="0" w:color="auto"/>
              </w:divBdr>
            </w:div>
            <w:div w:id="1555777620">
              <w:marLeft w:val="0"/>
              <w:marRight w:val="0"/>
              <w:marTop w:val="0"/>
              <w:marBottom w:val="0"/>
              <w:divBdr>
                <w:top w:val="none" w:sz="0" w:space="0" w:color="auto"/>
                <w:left w:val="none" w:sz="0" w:space="0" w:color="auto"/>
                <w:bottom w:val="none" w:sz="0" w:space="0" w:color="auto"/>
                <w:right w:val="none" w:sz="0" w:space="0" w:color="auto"/>
              </w:divBdr>
            </w:div>
            <w:div w:id="1789737651">
              <w:marLeft w:val="0"/>
              <w:marRight w:val="0"/>
              <w:marTop w:val="0"/>
              <w:marBottom w:val="0"/>
              <w:divBdr>
                <w:top w:val="none" w:sz="0" w:space="0" w:color="auto"/>
                <w:left w:val="none" w:sz="0" w:space="0" w:color="auto"/>
                <w:bottom w:val="none" w:sz="0" w:space="0" w:color="auto"/>
                <w:right w:val="none" w:sz="0" w:space="0" w:color="auto"/>
              </w:divBdr>
            </w:div>
            <w:div w:id="111218802">
              <w:marLeft w:val="0"/>
              <w:marRight w:val="0"/>
              <w:marTop w:val="0"/>
              <w:marBottom w:val="0"/>
              <w:divBdr>
                <w:top w:val="none" w:sz="0" w:space="0" w:color="auto"/>
                <w:left w:val="none" w:sz="0" w:space="0" w:color="auto"/>
                <w:bottom w:val="none" w:sz="0" w:space="0" w:color="auto"/>
                <w:right w:val="none" w:sz="0" w:space="0" w:color="auto"/>
              </w:divBdr>
            </w:div>
          </w:divsChild>
        </w:div>
        <w:div w:id="2065983054">
          <w:marLeft w:val="0"/>
          <w:marRight w:val="0"/>
          <w:marTop w:val="0"/>
          <w:marBottom w:val="0"/>
          <w:divBdr>
            <w:top w:val="none" w:sz="0" w:space="0" w:color="auto"/>
            <w:left w:val="none" w:sz="0" w:space="0" w:color="auto"/>
            <w:bottom w:val="none" w:sz="0" w:space="0" w:color="auto"/>
            <w:right w:val="none" w:sz="0" w:space="0" w:color="auto"/>
          </w:divBdr>
        </w:div>
        <w:div w:id="1438938822">
          <w:marLeft w:val="0"/>
          <w:marRight w:val="0"/>
          <w:marTop w:val="0"/>
          <w:marBottom w:val="0"/>
          <w:divBdr>
            <w:top w:val="none" w:sz="0" w:space="0" w:color="auto"/>
            <w:left w:val="none" w:sz="0" w:space="0" w:color="auto"/>
            <w:bottom w:val="none" w:sz="0" w:space="0" w:color="auto"/>
            <w:right w:val="none" w:sz="0" w:space="0" w:color="auto"/>
          </w:divBdr>
        </w:div>
        <w:div w:id="1181814513">
          <w:marLeft w:val="0"/>
          <w:marRight w:val="0"/>
          <w:marTop w:val="0"/>
          <w:marBottom w:val="0"/>
          <w:divBdr>
            <w:top w:val="none" w:sz="0" w:space="0" w:color="auto"/>
            <w:left w:val="none" w:sz="0" w:space="0" w:color="auto"/>
            <w:bottom w:val="none" w:sz="0" w:space="0" w:color="auto"/>
            <w:right w:val="none" w:sz="0" w:space="0" w:color="auto"/>
          </w:divBdr>
        </w:div>
        <w:div w:id="1292714437">
          <w:marLeft w:val="0"/>
          <w:marRight w:val="0"/>
          <w:marTop w:val="0"/>
          <w:marBottom w:val="0"/>
          <w:divBdr>
            <w:top w:val="none" w:sz="0" w:space="0" w:color="auto"/>
            <w:left w:val="none" w:sz="0" w:space="0" w:color="auto"/>
            <w:bottom w:val="none" w:sz="0" w:space="0" w:color="auto"/>
            <w:right w:val="none" w:sz="0" w:space="0" w:color="auto"/>
          </w:divBdr>
        </w:div>
        <w:div w:id="746540107">
          <w:marLeft w:val="0"/>
          <w:marRight w:val="0"/>
          <w:marTop w:val="0"/>
          <w:marBottom w:val="0"/>
          <w:divBdr>
            <w:top w:val="none" w:sz="0" w:space="0" w:color="auto"/>
            <w:left w:val="none" w:sz="0" w:space="0" w:color="auto"/>
            <w:bottom w:val="none" w:sz="0" w:space="0" w:color="auto"/>
            <w:right w:val="none" w:sz="0" w:space="0" w:color="auto"/>
          </w:divBdr>
        </w:div>
        <w:div w:id="1787653525">
          <w:marLeft w:val="0"/>
          <w:marRight w:val="0"/>
          <w:marTop w:val="0"/>
          <w:marBottom w:val="0"/>
          <w:divBdr>
            <w:top w:val="none" w:sz="0" w:space="0" w:color="auto"/>
            <w:left w:val="none" w:sz="0" w:space="0" w:color="auto"/>
            <w:bottom w:val="none" w:sz="0" w:space="0" w:color="auto"/>
            <w:right w:val="none" w:sz="0" w:space="0" w:color="auto"/>
          </w:divBdr>
        </w:div>
        <w:div w:id="599069241">
          <w:marLeft w:val="0"/>
          <w:marRight w:val="0"/>
          <w:marTop w:val="0"/>
          <w:marBottom w:val="0"/>
          <w:divBdr>
            <w:top w:val="none" w:sz="0" w:space="0" w:color="auto"/>
            <w:left w:val="none" w:sz="0" w:space="0" w:color="auto"/>
            <w:bottom w:val="none" w:sz="0" w:space="0" w:color="auto"/>
            <w:right w:val="none" w:sz="0" w:space="0" w:color="auto"/>
          </w:divBdr>
        </w:div>
        <w:div w:id="602343274">
          <w:marLeft w:val="0"/>
          <w:marRight w:val="0"/>
          <w:marTop w:val="0"/>
          <w:marBottom w:val="0"/>
          <w:divBdr>
            <w:top w:val="none" w:sz="0" w:space="0" w:color="auto"/>
            <w:left w:val="none" w:sz="0" w:space="0" w:color="auto"/>
            <w:bottom w:val="none" w:sz="0" w:space="0" w:color="auto"/>
            <w:right w:val="none" w:sz="0" w:space="0" w:color="auto"/>
          </w:divBdr>
        </w:div>
        <w:div w:id="1698266680">
          <w:marLeft w:val="0"/>
          <w:marRight w:val="0"/>
          <w:marTop w:val="0"/>
          <w:marBottom w:val="0"/>
          <w:divBdr>
            <w:top w:val="none" w:sz="0" w:space="0" w:color="auto"/>
            <w:left w:val="none" w:sz="0" w:space="0" w:color="auto"/>
            <w:bottom w:val="none" w:sz="0" w:space="0" w:color="auto"/>
            <w:right w:val="none" w:sz="0" w:space="0" w:color="auto"/>
          </w:divBdr>
        </w:div>
        <w:div w:id="1206723447">
          <w:marLeft w:val="0"/>
          <w:marRight w:val="0"/>
          <w:marTop w:val="0"/>
          <w:marBottom w:val="0"/>
          <w:divBdr>
            <w:top w:val="none" w:sz="0" w:space="0" w:color="auto"/>
            <w:left w:val="none" w:sz="0" w:space="0" w:color="auto"/>
            <w:bottom w:val="none" w:sz="0" w:space="0" w:color="auto"/>
            <w:right w:val="none" w:sz="0" w:space="0" w:color="auto"/>
          </w:divBdr>
        </w:div>
        <w:div w:id="797189257">
          <w:marLeft w:val="0"/>
          <w:marRight w:val="0"/>
          <w:marTop w:val="0"/>
          <w:marBottom w:val="0"/>
          <w:divBdr>
            <w:top w:val="none" w:sz="0" w:space="0" w:color="auto"/>
            <w:left w:val="none" w:sz="0" w:space="0" w:color="auto"/>
            <w:bottom w:val="none" w:sz="0" w:space="0" w:color="auto"/>
            <w:right w:val="none" w:sz="0" w:space="0" w:color="auto"/>
          </w:divBdr>
        </w:div>
        <w:div w:id="1078139494">
          <w:marLeft w:val="0"/>
          <w:marRight w:val="0"/>
          <w:marTop w:val="0"/>
          <w:marBottom w:val="0"/>
          <w:divBdr>
            <w:top w:val="none" w:sz="0" w:space="0" w:color="auto"/>
            <w:left w:val="none" w:sz="0" w:space="0" w:color="auto"/>
            <w:bottom w:val="none" w:sz="0" w:space="0" w:color="auto"/>
            <w:right w:val="none" w:sz="0" w:space="0" w:color="auto"/>
          </w:divBdr>
        </w:div>
        <w:div w:id="1040667044">
          <w:marLeft w:val="0"/>
          <w:marRight w:val="0"/>
          <w:marTop w:val="0"/>
          <w:marBottom w:val="0"/>
          <w:divBdr>
            <w:top w:val="none" w:sz="0" w:space="0" w:color="auto"/>
            <w:left w:val="none" w:sz="0" w:space="0" w:color="auto"/>
            <w:bottom w:val="none" w:sz="0" w:space="0" w:color="auto"/>
            <w:right w:val="none" w:sz="0" w:space="0" w:color="auto"/>
          </w:divBdr>
        </w:div>
        <w:div w:id="239098550">
          <w:marLeft w:val="0"/>
          <w:marRight w:val="0"/>
          <w:marTop w:val="0"/>
          <w:marBottom w:val="0"/>
          <w:divBdr>
            <w:top w:val="none" w:sz="0" w:space="0" w:color="auto"/>
            <w:left w:val="none" w:sz="0" w:space="0" w:color="auto"/>
            <w:bottom w:val="none" w:sz="0" w:space="0" w:color="auto"/>
            <w:right w:val="none" w:sz="0" w:space="0" w:color="auto"/>
          </w:divBdr>
        </w:div>
        <w:div w:id="767821090">
          <w:marLeft w:val="0"/>
          <w:marRight w:val="0"/>
          <w:marTop w:val="0"/>
          <w:marBottom w:val="0"/>
          <w:divBdr>
            <w:top w:val="none" w:sz="0" w:space="0" w:color="auto"/>
            <w:left w:val="none" w:sz="0" w:space="0" w:color="auto"/>
            <w:bottom w:val="none" w:sz="0" w:space="0" w:color="auto"/>
            <w:right w:val="none" w:sz="0" w:space="0" w:color="auto"/>
          </w:divBdr>
        </w:div>
        <w:div w:id="1701123587">
          <w:marLeft w:val="0"/>
          <w:marRight w:val="0"/>
          <w:marTop w:val="0"/>
          <w:marBottom w:val="0"/>
          <w:divBdr>
            <w:top w:val="none" w:sz="0" w:space="0" w:color="auto"/>
            <w:left w:val="none" w:sz="0" w:space="0" w:color="auto"/>
            <w:bottom w:val="none" w:sz="0" w:space="0" w:color="auto"/>
            <w:right w:val="none" w:sz="0" w:space="0" w:color="auto"/>
          </w:divBdr>
        </w:div>
        <w:div w:id="2139955798">
          <w:marLeft w:val="0"/>
          <w:marRight w:val="0"/>
          <w:marTop w:val="0"/>
          <w:marBottom w:val="0"/>
          <w:divBdr>
            <w:top w:val="none" w:sz="0" w:space="0" w:color="auto"/>
            <w:left w:val="none" w:sz="0" w:space="0" w:color="auto"/>
            <w:bottom w:val="none" w:sz="0" w:space="0" w:color="auto"/>
            <w:right w:val="none" w:sz="0" w:space="0" w:color="auto"/>
          </w:divBdr>
        </w:div>
        <w:div w:id="1547911972">
          <w:marLeft w:val="0"/>
          <w:marRight w:val="0"/>
          <w:marTop w:val="0"/>
          <w:marBottom w:val="0"/>
          <w:divBdr>
            <w:top w:val="none" w:sz="0" w:space="0" w:color="auto"/>
            <w:left w:val="none" w:sz="0" w:space="0" w:color="auto"/>
            <w:bottom w:val="none" w:sz="0" w:space="0" w:color="auto"/>
            <w:right w:val="none" w:sz="0" w:space="0" w:color="auto"/>
          </w:divBdr>
        </w:div>
        <w:div w:id="1470320860">
          <w:marLeft w:val="0"/>
          <w:marRight w:val="0"/>
          <w:marTop w:val="0"/>
          <w:marBottom w:val="0"/>
          <w:divBdr>
            <w:top w:val="none" w:sz="0" w:space="0" w:color="auto"/>
            <w:left w:val="none" w:sz="0" w:space="0" w:color="auto"/>
            <w:bottom w:val="none" w:sz="0" w:space="0" w:color="auto"/>
            <w:right w:val="none" w:sz="0" w:space="0" w:color="auto"/>
          </w:divBdr>
        </w:div>
        <w:div w:id="703947133">
          <w:marLeft w:val="0"/>
          <w:marRight w:val="0"/>
          <w:marTop w:val="0"/>
          <w:marBottom w:val="0"/>
          <w:divBdr>
            <w:top w:val="none" w:sz="0" w:space="0" w:color="auto"/>
            <w:left w:val="none" w:sz="0" w:space="0" w:color="auto"/>
            <w:bottom w:val="none" w:sz="0" w:space="0" w:color="auto"/>
            <w:right w:val="none" w:sz="0" w:space="0" w:color="auto"/>
          </w:divBdr>
        </w:div>
        <w:div w:id="567229966">
          <w:marLeft w:val="0"/>
          <w:marRight w:val="0"/>
          <w:marTop w:val="0"/>
          <w:marBottom w:val="0"/>
          <w:divBdr>
            <w:top w:val="none" w:sz="0" w:space="0" w:color="auto"/>
            <w:left w:val="none" w:sz="0" w:space="0" w:color="auto"/>
            <w:bottom w:val="none" w:sz="0" w:space="0" w:color="auto"/>
            <w:right w:val="none" w:sz="0" w:space="0" w:color="auto"/>
          </w:divBdr>
        </w:div>
        <w:div w:id="1011489287">
          <w:marLeft w:val="0"/>
          <w:marRight w:val="0"/>
          <w:marTop w:val="0"/>
          <w:marBottom w:val="0"/>
          <w:divBdr>
            <w:top w:val="none" w:sz="0" w:space="0" w:color="auto"/>
            <w:left w:val="none" w:sz="0" w:space="0" w:color="auto"/>
            <w:bottom w:val="none" w:sz="0" w:space="0" w:color="auto"/>
            <w:right w:val="none" w:sz="0" w:space="0" w:color="auto"/>
          </w:divBdr>
        </w:div>
        <w:div w:id="156194771">
          <w:marLeft w:val="0"/>
          <w:marRight w:val="0"/>
          <w:marTop w:val="0"/>
          <w:marBottom w:val="0"/>
          <w:divBdr>
            <w:top w:val="none" w:sz="0" w:space="0" w:color="auto"/>
            <w:left w:val="none" w:sz="0" w:space="0" w:color="auto"/>
            <w:bottom w:val="none" w:sz="0" w:space="0" w:color="auto"/>
            <w:right w:val="none" w:sz="0" w:space="0" w:color="auto"/>
          </w:divBdr>
        </w:div>
        <w:div w:id="1291866300">
          <w:marLeft w:val="0"/>
          <w:marRight w:val="0"/>
          <w:marTop w:val="0"/>
          <w:marBottom w:val="0"/>
          <w:divBdr>
            <w:top w:val="none" w:sz="0" w:space="0" w:color="auto"/>
            <w:left w:val="none" w:sz="0" w:space="0" w:color="auto"/>
            <w:bottom w:val="none" w:sz="0" w:space="0" w:color="auto"/>
            <w:right w:val="none" w:sz="0" w:space="0" w:color="auto"/>
          </w:divBdr>
        </w:div>
        <w:div w:id="1655524778">
          <w:marLeft w:val="0"/>
          <w:marRight w:val="0"/>
          <w:marTop w:val="0"/>
          <w:marBottom w:val="0"/>
          <w:divBdr>
            <w:top w:val="none" w:sz="0" w:space="0" w:color="auto"/>
            <w:left w:val="none" w:sz="0" w:space="0" w:color="auto"/>
            <w:bottom w:val="none" w:sz="0" w:space="0" w:color="auto"/>
            <w:right w:val="none" w:sz="0" w:space="0" w:color="auto"/>
          </w:divBdr>
        </w:div>
        <w:div w:id="75589617">
          <w:marLeft w:val="0"/>
          <w:marRight w:val="0"/>
          <w:marTop w:val="0"/>
          <w:marBottom w:val="0"/>
          <w:divBdr>
            <w:top w:val="none" w:sz="0" w:space="0" w:color="auto"/>
            <w:left w:val="none" w:sz="0" w:space="0" w:color="auto"/>
            <w:bottom w:val="none" w:sz="0" w:space="0" w:color="auto"/>
            <w:right w:val="none" w:sz="0" w:space="0" w:color="auto"/>
          </w:divBdr>
        </w:div>
        <w:div w:id="598877287">
          <w:marLeft w:val="0"/>
          <w:marRight w:val="0"/>
          <w:marTop w:val="0"/>
          <w:marBottom w:val="0"/>
          <w:divBdr>
            <w:top w:val="none" w:sz="0" w:space="0" w:color="auto"/>
            <w:left w:val="none" w:sz="0" w:space="0" w:color="auto"/>
            <w:bottom w:val="none" w:sz="0" w:space="0" w:color="auto"/>
            <w:right w:val="none" w:sz="0" w:space="0" w:color="auto"/>
          </w:divBdr>
        </w:div>
        <w:div w:id="185142920">
          <w:marLeft w:val="0"/>
          <w:marRight w:val="0"/>
          <w:marTop w:val="0"/>
          <w:marBottom w:val="0"/>
          <w:divBdr>
            <w:top w:val="none" w:sz="0" w:space="0" w:color="auto"/>
            <w:left w:val="none" w:sz="0" w:space="0" w:color="auto"/>
            <w:bottom w:val="none" w:sz="0" w:space="0" w:color="auto"/>
            <w:right w:val="none" w:sz="0" w:space="0" w:color="auto"/>
          </w:divBdr>
        </w:div>
        <w:div w:id="287322367">
          <w:marLeft w:val="0"/>
          <w:marRight w:val="0"/>
          <w:marTop w:val="0"/>
          <w:marBottom w:val="0"/>
          <w:divBdr>
            <w:top w:val="none" w:sz="0" w:space="0" w:color="auto"/>
            <w:left w:val="none" w:sz="0" w:space="0" w:color="auto"/>
            <w:bottom w:val="none" w:sz="0" w:space="0" w:color="auto"/>
            <w:right w:val="none" w:sz="0" w:space="0" w:color="auto"/>
          </w:divBdr>
        </w:div>
        <w:div w:id="1332485104">
          <w:marLeft w:val="0"/>
          <w:marRight w:val="0"/>
          <w:marTop w:val="0"/>
          <w:marBottom w:val="0"/>
          <w:divBdr>
            <w:top w:val="none" w:sz="0" w:space="0" w:color="auto"/>
            <w:left w:val="none" w:sz="0" w:space="0" w:color="auto"/>
            <w:bottom w:val="none" w:sz="0" w:space="0" w:color="auto"/>
            <w:right w:val="none" w:sz="0" w:space="0" w:color="auto"/>
          </w:divBdr>
        </w:div>
        <w:div w:id="1556887537">
          <w:marLeft w:val="0"/>
          <w:marRight w:val="0"/>
          <w:marTop w:val="0"/>
          <w:marBottom w:val="0"/>
          <w:divBdr>
            <w:top w:val="none" w:sz="0" w:space="0" w:color="auto"/>
            <w:left w:val="none" w:sz="0" w:space="0" w:color="auto"/>
            <w:bottom w:val="none" w:sz="0" w:space="0" w:color="auto"/>
            <w:right w:val="none" w:sz="0" w:space="0" w:color="auto"/>
          </w:divBdr>
        </w:div>
        <w:div w:id="662781679">
          <w:marLeft w:val="0"/>
          <w:marRight w:val="0"/>
          <w:marTop w:val="0"/>
          <w:marBottom w:val="0"/>
          <w:divBdr>
            <w:top w:val="none" w:sz="0" w:space="0" w:color="auto"/>
            <w:left w:val="none" w:sz="0" w:space="0" w:color="auto"/>
            <w:bottom w:val="none" w:sz="0" w:space="0" w:color="auto"/>
            <w:right w:val="none" w:sz="0" w:space="0" w:color="auto"/>
          </w:divBdr>
        </w:div>
        <w:div w:id="2006857303">
          <w:marLeft w:val="0"/>
          <w:marRight w:val="0"/>
          <w:marTop w:val="0"/>
          <w:marBottom w:val="0"/>
          <w:divBdr>
            <w:top w:val="none" w:sz="0" w:space="0" w:color="auto"/>
            <w:left w:val="none" w:sz="0" w:space="0" w:color="auto"/>
            <w:bottom w:val="none" w:sz="0" w:space="0" w:color="auto"/>
            <w:right w:val="none" w:sz="0" w:space="0" w:color="auto"/>
          </w:divBdr>
        </w:div>
        <w:div w:id="867377402">
          <w:marLeft w:val="0"/>
          <w:marRight w:val="0"/>
          <w:marTop w:val="0"/>
          <w:marBottom w:val="0"/>
          <w:divBdr>
            <w:top w:val="none" w:sz="0" w:space="0" w:color="auto"/>
            <w:left w:val="none" w:sz="0" w:space="0" w:color="auto"/>
            <w:bottom w:val="none" w:sz="0" w:space="0" w:color="auto"/>
            <w:right w:val="none" w:sz="0" w:space="0" w:color="auto"/>
          </w:divBdr>
        </w:div>
        <w:div w:id="498154008">
          <w:marLeft w:val="0"/>
          <w:marRight w:val="0"/>
          <w:marTop w:val="0"/>
          <w:marBottom w:val="0"/>
          <w:divBdr>
            <w:top w:val="none" w:sz="0" w:space="0" w:color="auto"/>
            <w:left w:val="none" w:sz="0" w:space="0" w:color="auto"/>
            <w:bottom w:val="none" w:sz="0" w:space="0" w:color="auto"/>
            <w:right w:val="none" w:sz="0" w:space="0" w:color="auto"/>
          </w:divBdr>
        </w:div>
        <w:div w:id="1264725765">
          <w:marLeft w:val="0"/>
          <w:marRight w:val="0"/>
          <w:marTop w:val="0"/>
          <w:marBottom w:val="0"/>
          <w:divBdr>
            <w:top w:val="none" w:sz="0" w:space="0" w:color="auto"/>
            <w:left w:val="none" w:sz="0" w:space="0" w:color="auto"/>
            <w:bottom w:val="none" w:sz="0" w:space="0" w:color="auto"/>
            <w:right w:val="none" w:sz="0" w:space="0" w:color="auto"/>
          </w:divBdr>
        </w:div>
        <w:div w:id="1956715385">
          <w:marLeft w:val="0"/>
          <w:marRight w:val="0"/>
          <w:marTop w:val="0"/>
          <w:marBottom w:val="0"/>
          <w:divBdr>
            <w:top w:val="none" w:sz="0" w:space="0" w:color="auto"/>
            <w:left w:val="none" w:sz="0" w:space="0" w:color="auto"/>
            <w:bottom w:val="none" w:sz="0" w:space="0" w:color="auto"/>
            <w:right w:val="none" w:sz="0" w:space="0" w:color="auto"/>
          </w:divBdr>
        </w:div>
        <w:div w:id="2006858603">
          <w:marLeft w:val="0"/>
          <w:marRight w:val="0"/>
          <w:marTop w:val="0"/>
          <w:marBottom w:val="0"/>
          <w:divBdr>
            <w:top w:val="none" w:sz="0" w:space="0" w:color="auto"/>
            <w:left w:val="none" w:sz="0" w:space="0" w:color="auto"/>
            <w:bottom w:val="none" w:sz="0" w:space="0" w:color="auto"/>
            <w:right w:val="none" w:sz="0" w:space="0" w:color="auto"/>
          </w:divBdr>
        </w:div>
        <w:div w:id="182520187">
          <w:marLeft w:val="0"/>
          <w:marRight w:val="0"/>
          <w:marTop w:val="0"/>
          <w:marBottom w:val="0"/>
          <w:divBdr>
            <w:top w:val="none" w:sz="0" w:space="0" w:color="auto"/>
            <w:left w:val="none" w:sz="0" w:space="0" w:color="auto"/>
            <w:bottom w:val="none" w:sz="0" w:space="0" w:color="auto"/>
            <w:right w:val="none" w:sz="0" w:space="0" w:color="auto"/>
          </w:divBdr>
        </w:div>
        <w:div w:id="1324969177">
          <w:marLeft w:val="0"/>
          <w:marRight w:val="0"/>
          <w:marTop w:val="0"/>
          <w:marBottom w:val="0"/>
          <w:divBdr>
            <w:top w:val="none" w:sz="0" w:space="0" w:color="auto"/>
            <w:left w:val="none" w:sz="0" w:space="0" w:color="auto"/>
            <w:bottom w:val="none" w:sz="0" w:space="0" w:color="auto"/>
            <w:right w:val="none" w:sz="0" w:space="0" w:color="auto"/>
          </w:divBdr>
        </w:div>
        <w:div w:id="1945113165">
          <w:marLeft w:val="0"/>
          <w:marRight w:val="0"/>
          <w:marTop w:val="0"/>
          <w:marBottom w:val="0"/>
          <w:divBdr>
            <w:top w:val="none" w:sz="0" w:space="0" w:color="auto"/>
            <w:left w:val="none" w:sz="0" w:space="0" w:color="auto"/>
            <w:bottom w:val="none" w:sz="0" w:space="0" w:color="auto"/>
            <w:right w:val="none" w:sz="0" w:space="0" w:color="auto"/>
          </w:divBdr>
        </w:div>
        <w:div w:id="381370425">
          <w:marLeft w:val="0"/>
          <w:marRight w:val="0"/>
          <w:marTop w:val="0"/>
          <w:marBottom w:val="0"/>
          <w:divBdr>
            <w:top w:val="none" w:sz="0" w:space="0" w:color="auto"/>
            <w:left w:val="none" w:sz="0" w:space="0" w:color="auto"/>
            <w:bottom w:val="none" w:sz="0" w:space="0" w:color="auto"/>
            <w:right w:val="none" w:sz="0" w:space="0" w:color="auto"/>
          </w:divBdr>
        </w:div>
        <w:div w:id="1760103204">
          <w:marLeft w:val="0"/>
          <w:marRight w:val="0"/>
          <w:marTop w:val="0"/>
          <w:marBottom w:val="0"/>
          <w:divBdr>
            <w:top w:val="none" w:sz="0" w:space="0" w:color="auto"/>
            <w:left w:val="none" w:sz="0" w:space="0" w:color="auto"/>
            <w:bottom w:val="none" w:sz="0" w:space="0" w:color="auto"/>
            <w:right w:val="none" w:sz="0" w:space="0" w:color="auto"/>
          </w:divBdr>
        </w:div>
        <w:div w:id="1952741221">
          <w:marLeft w:val="0"/>
          <w:marRight w:val="0"/>
          <w:marTop w:val="0"/>
          <w:marBottom w:val="0"/>
          <w:divBdr>
            <w:top w:val="none" w:sz="0" w:space="0" w:color="auto"/>
            <w:left w:val="none" w:sz="0" w:space="0" w:color="auto"/>
            <w:bottom w:val="none" w:sz="0" w:space="0" w:color="auto"/>
            <w:right w:val="none" w:sz="0" w:space="0" w:color="auto"/>
          </w:divBdr>
        </w:div>
        <w:div w:id="2137523110">
          <w:marLeft w:val="0"/>
          <w:marRight w:val="0"/>
          <w:marTop w:val="0"/>
          <w:marBottom w:val="0"/>
          <w:divBdr>
            <w:top w:val="none" w:sz="0" w:space="0" w:color="auto"/>
            <w:left w:val="none" w:sz="0" w:space="0" w:color="auto"/>
            <w:bottom w:val="none" w:sz="0" w:space="0" w:color="auto"/>
            <w:right w:val="none" w:sz="0" w:space="0" w:color="auto"/>
          </w:divBdr>
        </w:div>
        <w:div w:id="252513875">
          <w:marLeft w:val="0"/>
          <w:marRight w:val="0"/>
          <w:marTop w:val="0"/>
          <w:marBottom w:val="0"/>
          <w:divBdr>
            <w:top w:val="none" w:sz="0" w:space="0" w:color="auto"/>
            <w:left w:val="none" w:sz="0" w:space="0" w:color="auto"/>
            <w:bottom w:val="none" w:sz="0" w:space="0" w:color="auto"/>
            <w:right w:val="none" w:sz="0" w:space="0" w:color="auto"/>
          </w:divBdr>
        </w:div>
        <w:div w:id="39206401">
          <w:marLeft w:val="0"/>
          <w:marRight w:val="0"/>
          <w:marTop w:val="0"/>
          <w:marBottom w:val="0"/>
          <w:divBdr>
            <w:top w:val="none" w:sz="0" w:space="0" w:color="auto"/>
            <w:left w:val="none" w:sz="0" w:space="0" w:color="auto"/>
            <w:bottom w:val="none" w:sz="0" w:space="0" w:color="auto"/>
            <w:right w:val="none" w:sz="0" w:space="0" w:color="auto"/>
          </w:divBdr>
        </w:div>
        <w:div w:id="1147237345">
          <w:marLeft w:val="0"/>
          <w:marRight w:val="0"/>
          <w:marTop w:val="0"/>
          <w:marBottom w:val="0"/>
          <w:divBdr>
            <w:top w:val="none" w:sz="0" w:space="0" w:color="auto"/>
            <w:left w:val="none" w:sz="0" w:space="0" w:color="auto"/>
            <w:bottom w:val="none" w:sz="0" w:space="0" w:color="auto"/>
            <w:right w:val="none" w:sz="0" w:space="0" w:color="auto"/>
          </w:divBdr>
        </w:div>
        <w:div w:id="471138806">
          <w:marLeft w:val="0"/>
          <w:marRight w:val="0"/>
          <w:marTop w:val="0"/>
          <w:marBottom w:val="0"/>
          <w:divBdr>
            <w:top w:val="none" w:sz="0" w:space="0" w:color="auto"/>
            <w:left w:val="none" w:sz="0" w:space="0" w:color="auto"/>
            <w:bottom w:val="none" w:sz="0" w:space="0" w:color="auto"/>
            <w:right w:val="none" w:sz="0" w:space="0" w:color="auto"/>
          </w:divBdr>
        </w:div>
        <w:div w:id="1350137777">
          <w:marLeft w:val="0"/>
          <w:marRight w:val="0"/>
          <w:marTop w:val="0"/>
          <w:marBottom w:val="0"/>
          <w:divBdr>
            <w:top w:val="none" w:sz="0" w:space="0" w:color="auto"/>
            <w:left w:val="none" w:sz="0" w:space="0" w:color="auto"/>
            <w:bottom w:val="none" w:sz="0" w:space="0" w:color="auto"/>
            <w:right w:val="none" w:sz="0" w:space="0" w:color="auto"/>
          </w:divBdr>
        </w:div>
        <w:div w:id="2146269159">
          <w:marLeft w:val="0"/>
          <w:marRight w:val="0"/>
          <w:marTop w:val="0"/>
          <w:marBottom w:val="0"/>
          <w:divBdr>
            <w:top w:val="none" w:sz="0" w:space="0" w:color="auto"/>
            <w:left w:val="none" w:sz="0" w:space="0" w:color="auto"/>
            <w:bottom w:val="none" w:sz="0" w:space="0" w:color="auto"/>
            <w:right w:val="none" w:sz="0" w:space="0" w:color="auto"/>
          </w:divBdr>
        </w:div>
        <w:div w:id="1981224308">
          <w:marLeft w:val="0"/>
          <w:marRight w:val="0"/>
          <w:marTop w:val="0"/>
          <w:marBottom w:val="0"/>
          <w:divBdr>
            <w:top w:val="none" w:sz="0" w:space="0" w:color="auto"/>
            <w:left w:val="none" w:sz="0" w:space="0" w:color="auto"/>
            <w:bottom w:val="none" w:sz="0" w:space="0" w:color="auto"/>
            <w:right w:val="none" w:sz="0" w:space="0" w:color="auto"/>
          </w:divBdr>
        </w:div>
        <w:div w:id="510341087">
          <w:marLeft w:val="0"/>
          <w:marRight w:val="0"/>
          <w:marTop w:val="0"/>
          <w:marBottom w:val="0"/>
          <w:divBdr>
            <w:top w:val="none" w:sz="0" w:space="0" w:color="auto"/>
            <w:left w:val="none" w:sz="0" w:space="0" w:color="auto"/>
            <w:bottom w:val="none" w:sz="0" w:space="0" w:color="auto"/>
            <w:right w:val="none" w:sz="0" w:space="0" w:color="auto"/>
          </w:divBdr>
        </w:div>
        <w:div w:id="612059900">
          <w:marLeft w:val="0"/>
          <w:marRight w:val="0"/>
          <w:marTop w:val="0"/>
          <w:marBottom w:val="0"/>
          <w:divBdr>
            <w:top w:val="none" w:sz="0" w:space="0" w:color="auto"/>
            <w:left w:val="none" w:sz="0" w:space="0" w:color="auto"/>
            <w:bottom w:val="none" w:sz="0" w:space="0" w:color="auto"/>
            <w:right w:val="none" w:sz="0" w:space="0" w:color="auto"/>
          </w:divBdr>
        </w:div>
        <w:div w:id="918175504">
          <w:marLeft w:val="0"/>
          <w:marRight w:val="0"/>
          <w:marTop w:val="0"/>
          <w:marBottom w:val="0"/>
          <w:divBdr>
            <w:top w:val="none" w:sz="0" w:space="0" w:color="auto"/>
            <w:left w:val="none" w:sz="0" w:space="0" w:color="auto"/>
            <w:bottom w:val="none" w:sz="0" w:space="0" w:color="auto"/>
            <w:right w:val="none" w:sz="0" w:space="0" w:color="auto"/>
          </w:divBdr>
        </w:div>
        <w:div w:id="1980039626">
          <w:marLeft w:val="0"/>
          <w:marRight w:val="0"/>
          <w:marTop w:val="0"/>
          <w:marBottom w:val="0"/>
          <w:divBdr>
            <w:top w:val="none" w:sz="0" w:space="0" w:color="auto"/>
            <w:left w:val="none" w:sz="0" w:space="0" w:color="auto"/>
            <w:bottom w:val="none" w:sz="0" w:space="0" w:color="auto"/>
            <w:right w:val="none" w:sz="0" w:space="0" w:color="auto"/>
          </w:divBdr>
        </w:div>
        <w:div w:id="809205090">
          <w:marLeft w:val="0"/>
          <w:marRight w:val="0"/>
          <w:marTop w:val="0"/>
          <w:marBottom w:val="0"/>
          <w:divBdr>
            <w:top w:val="none" w:sz="0" w:space="0" w:color="auto"/>
            <w:left w:val="none" w:sz="0" w:space="0" w:color="auto"/>
            <w:bottom w:val="none" w:sz="0" w:space="0" w:color="auto"/>
            <w:right w:val="none" w:sz="0" w:space="0" w:color="auto"/>
          </w:divBdr>
        </w:div>
        <w:div w:id="1360011202">
          <w:marLeft w:val="0"/>
          <w:marRight w:val="0"/>
          <w:marTop w:val="0"/>
          <w:marBottom w:val="0"/>
          <w:divBdr>
            <w:top w:val="none" w:sz="0" w:space="0" w:color="auto"/>
            <w:left w:val="none" w:sz="0" w:space="0" w:color="auto"/>
            <w:bottom w:val="none" w:sz="0" w:space="0" w:color="auto"/>
            <w:right w:val="none" w:sz="0" w:space="0" w:color="auto"/>
          </w:divBdr>
        </w:div>
        <w:div w:id="2032217027">
          <w:marLeft w:val="0"/>
          <w:marRight w:val="0"/>
          <w:marTop w:val="0"/>
          <w:marBottom w:val="0"/>
          <w:divBdr>
            <w:top w:val="none" w:sz="0" w:space="0" w:color="auto"/>
            <w:left w:val="none" w:sz="0" w:space="0" w:color="auto"/>
            <w:bottom w:val="none" w:sz="0" w:space="0" w:color="auto"/>
            <w:right w:val="none" w:sz="0" w:space="0" w:color="auto"/>
          </w:divBdr>
        </w:div>
        <w:div w:id="1746685558">
          <w:marLeft w:val="0"/>
          <w:marRight w:val="0"/>
          <w:marTop w:val="0"/>
          <w:marBottom w:val="0"/>
          <w:divBdr>
            <w:top w:val="none" w:sz="0" w:space="0" w:color="auto"/>
            <w:left w:val="none" w:sz="0" w:space="0" w:color="auto"/>
            <w:bottom w:val="none" w:sz="0" w:space="0" w:color="auto"/>
            <w:right w:val="none" w:sz="0" w:space="0" w:color="auto"/>
          </w:divBdr>
        </w:div>
        <w:div w:id="557858651">
          <w:marLeft w:val="0"/>
          <w:marRight w:val="0"/>
          <w:marTop w:val="0"/>
          <w:marBottom w:val="0"/>
          <w:divBdr>
            <w:top w:val="none" w:sz="0" w:space="0" w:color="auto"/>
            <w:left w:val="none" w:sz="0" w:space="0" w:color="auto"/>
            <w:bottom w:val="none" w:sz="0" w:space="0" w:color="auto"/>
            <w:right w:val="none" w:sz="0" w:space="0" w:color="auto"/>
          </w:divBdr>
        </w:div>
        <w:div w:id="765346164">
          <w:marLeft w:val="0"/>
          <w:marRight w:val="0"/>
          <w:marTop w:val="0"/>
          <w:marBottom w:val="0"/>
          <w:divBdr>
            <w:top w:val="none" w:sz="0" w:space="0" w:color="auto"/>
            <w:left w:val="none" w:sz="0" w:space="0" w:color="auto"/>
            <w:bottom w:val="none" w:sz="0" w:space="0" w:color="auto"/>
            <w:right w:val="none" w:sz="0" w:space="0" w:color="auto"/>
          </w:divBdr>
        </w:div>
        <w:div w:id="623460571">
          <w:marLeft w:val="0"/>
          <w:marRight w:val="0"/>
          <w:marTop w:val="0"/>
          <w:marBottom w:val="0"/>
          <w:divBdr>
            <w:top w:val="none" w:sz="0" w:space="0" w:color="auto"/>
            <w:left w:val="none" w:sz="0" w:space="0" w:color="auto"/>
            <w:bottom w:val="none" w:sz="0" w:space="0" w:color="auto"/>
            <w:right w:val="none" w:sz="0" w:space="0" w:color="auto"/>
          </w:divBdr>
        </w:div>
        <w:div w:id="621114899">
          <w:marLeft w:val="0"/>
          <w:marRight w:val="0"/>
          <w:marTop w:val="0"/>
          <w:marBottom w:val="0"/>
          <w:divBdr>
            <w:top w:val="none" w:sz="0" w:space="0" w:color="auto"/>
            <w:left w:val="none" w:sz="0" w:space="0" w:color="auto"/>
            <w:bottom w:val="none" w:sz="0" w:space="0" w:color="auto"/>
            <w:right w:val="none" w:sz="0" w:space="0" w:color="auto"/>
          </w:divBdr>
        </w:div>
        <w:div w:id="1743523520">
          <w:marLeft w:val="0"/>
          <w:marRight w:val="0"/>
          <w:marTop w:val="0"/>
          <w:marBottom w:val="0"/>
          <w:divBdr>
            <w:top w:val="none" w:sz="0" w:space="0" w:color="auto"/>
            <w:left w:val="none" w:sz="0" w:space="0" w:color="auto"/>
            <w:bottom w:val="none" w:sz="0" w:space="0" w:color="auto"/>
            <w:right w:val="none" w:sz="0" w:space="0" w:color="auto"/>
          </w:divBdr>
        </w:div>
        <w:div w:id="1788740001">
          <w:marLeft w:val="0"/>
          <w:marRight w:val="0"/>
          <w:marTop w:val="0"/>
          <w:marBottom w:val="0"/>
          <w:divBdr>
            <w:top w:val="none" w:sz="0" w:space="0" w:color="auto"/>
            <w:left w:val="none" w:sz="0" w:space="0" w:color="auto"/>
            <w:bottom w:val="none" w:sz="0" w:space="0" w:color="auto"/>
            <w:right w:val="none" w:sz="0" w:space="0" w:color="auto"/>
          </w:divBdr>
        </w:div>
        <w:div w:id="176651083">
          <w:marLeft w:val="0"/>
          <w:marRight w:val="0"/>
          <w:marTop w:val="0"/>
          <w:marBottom w:val="0"/>
          <w:divBdr>
            <w:top w:val="none" w:sz="0" w:space="0" w:color="auto"/>
            <w:left w:val="none" w:sz="0" w:space="0" w:color="auto"/>
            <w:bottom w:val="none" w:sz="0" w:space="0" w:color="auto"/>
            <w:right w:val="none" w:sz="0" w:space="0" w:color="auto"/>
          </w:divBdr>
        </w:div>
        <w:div w:id="437212435">
          <w:marLeft w:val="0"/>
          <w:marRight w:val="0"/>
          <w:marTop w:val="0"/>
          <w:marBottom w:val="0"/>
          <w:divBdr>
            <w:top w:val="none" w:sz="0" w:space="0" w:color="auto"/>
            <w:left w:val="none" w:sz="0" w:space="0" w:color="auto"/>
            <w:bottom w:val="none" w:sz="0" w:space="0" w:color="auto"/>
            <w:right w:val="none" w:sz="0" w:space="0" w:color="auto"/>
          </w:divBdr>
        </w:div>
        <w:div w:id="1559896579">
          <w:marLeft w:val="0"/>
          <w:marRight w:val="0"/>
          <w:marTop w:val="0"/>
          <w:marBottom w:val="0"/>
          <w:divBdr>
            <w:top w:val="none" w:sz="0" w:space="0" w:color="auto"/>
            <w:left w:val="none" w:sz="0" w:space="0" w:color="auto"/>
            <w:bottom w:val="none" w:sz="0" w:space="0" w:color="auto"/>
            <w:right w:val="none" w:sz="0" w:space="0" w:color="auto"/>
          </w:divBdr>
        </w:div>
        <w:div w:id="1533151919">
          <w:marLeft w:val="0"/>
          <w:marRight w:val="0"/>
          <w:marTop w:val="0"/>
          <w:marBottom w:val="0"/>
          <w:divBdr>
            <w:top w:val="none" w:sz="0" w:space="0" w:color="auto"/>
            <w:left w:val="none" w:sz="0" w:space="0" w:color="auto"/>
            <w:bottom w:val="none" w:sz="0" w:space="0" w:color="auto"/>
            <w:right w:val="none" w:sz="0" w:space="0" w:color="auto"/>
          </w:divBdr>
        </w:div>
        <w:div w:id="1431971199">
          <w:marLeft w:val="0"/>
          <w:marRight w:val="0"/>
          <w:marTop w:val="0"/>
          <w:marBottom w:val="0"/>
          <w:divBdr>
            <w:top w:val="none" w:sz="0" w:space="0" w:color="auto"/>
            <w:left w:val="none" w:sz="0" w:space="0" w:color="auto"/>
            <w:bottom w:val="none" w:sz="0" w:space="0" w:color="auto"/>
            <w:right w:val="none" w:sz="0" w:space="0" w:color="auto"/>
          </w:divBdr>
        </w:div>
        <w:div w:id="340359679">
          <w:marLeft w:val="0"/>
          <w:marRight w:val="0"/>
          <w:marTop w:val="0"/>
          <w:marBottom w:val="0"/>
          <w:divBdr>
            <w:top w:val="none" w:sz="0" w:space="0" w:color="auto"/>
            <w:left w:val="none" w:sz="0" w:space="0" w:color="auto"/>
            <w:bottom w:val="none" w:sz="0" w:space="0" w:color="auto"/>
            <w:right w:val="none" w:sz="0" w:space="0" w:color="auto"/>
          </w:divBdr>
        </w:div>
        <w:div w:id="1622959836">
          <w:marLeft w:val="0"/>
          <w:marRight w:val="0"/>
          <w:marTop w:val="0"/>
          <w:marBottom w:val="0"/>
          <w:divBdr>
            <w:top w:val="none" w:sz="0" w:space="0" w:color="auto"/>
            <w:left w:val="none" w:sz="0" w:space="0" w:color="auto"/>
            <w:bottom w:val="none" w:sz="0" w:space="0" w:color="auto"/>
            <w:right w:val="none" w:sz="0" w:space="0" w:color="auto"/>
          </w:divBdr>
        </w:div>
        <w:div w:id="999508323">
          <w:marLeft w:val="0"/>
          <w:marRight w:val="0"/>
          <w:marTop w:val="0"/>
          <w:marBottom w:val="0"/>
          <w:divBdr>
            <w:top w:val="none" w:sz="0" w:space="0" w:color="auto"/>
            <w:left w:val="none" w:sz="0" w:space="0" w:color="auto"/>
            <w:bottom w:val="none" w:sz="0" w:space="0" w:color="auto"/>
            <w:right w:val="none" w:sz="0" w:space="0" w:color="auto"/>
          </w:divBdr>
        </w:div>
        <w:div w:id="1782530640">
          <w:marLeft w:val="0"/>
          <w:marRight w:val="0"/>
          <w:marTop w:val="0"/>
          <w:marBottom w:val="0"/>
          <w:divBdr>
            <w:top w:val="none" w:sz="0" w:space="0" w:color="auto"/>
            <w:left w:val="none" w:sz="0" w:space="0" w:color="auto"/>
            <w:bottom w:val="none" w:sz="0" w:space="0" w:color="auto"/>
            <w:right w:val="none" w:sz="0" w:space="0" w:color="auto"/>
          </w:divBdr>
        </w:div>
        <w:div w:id="1270774417">
          <w:marLeft w:val="0"/>
          <w:marRight w:val="0"/>
          <w:marTop w:val="0"/>
          <w:marBottom w:val="0"/>
          <w:divBdr>
            <w:top w:val="none" w:sz="0" w:space="0" w:color="auto"/>
            <w:left w:val="none" w:sz="0" w:space="0" w:color="auto"/>
            <w:bottom w:val="none" w:sz="0" w:space="0" w:color="auto"/>
            <w:right w:val="none" w:sz="0" w:space="0" w:color="auto"/>
          </w:divBdr>
          <w:divsChild>
            <w:div w:id="339508814">
              <w:marLeft w:val="0"/>
              <w:marRight w:val="0"/>
              <w:marTop w:val="0"/>
              <w:marBottom w:val="0"/>
              <w:divBdr>
                <w:top w:val="none" w:sz="0" w:space="0" w:color="auto"/>
                <w:left w:val="none" w:sz="0" w:space="0" w:color="auto"/>
                <w:bottom w:val="none" w:sz="0" w:space="0" w:color="auto"/>
                <w:right w:val="none" w:sz="0" w:space="0" w:color="auto"/>
              </w:divBdr>
            </w:div>
            <w:div w:id="302736707">
              <w:marLeft w:val="0"/>
              <w:marRight w:val="0"/>
              <w:marTop w:val="0"/>
              <w:marBottom w:val="0"/>
              <w:divBdr>
                <w:top w:val="none" w:sz="0" w:space="0" w:color="auto"/>
                <w:left w:val="none" w:sz="0" w:space="0" w:color="auto"/>
                <w:bottom w:val="none" w:sz="0" w:space="0" w:color="auto"/>
                <w:right w:val="none" w:sz="0" w:space="0" w:color="auto"/>
              </w:divBdr>
            </w:div>
            <w:div w:id="260843164">
              <w:marLeft w:val="0"/>
              <w:marRight w:val="0"/>
              <w:marTop w:val="0"/>
              <w:marBottom w:val="0"/>
              <w:divBdr>
                <w:top w:val="none" w:sz="0" w:space="0" w:color="auto"/>
                <w:left w:val="none" w:sz="0" w:space="0" w:color="auto"/>
                <w:bottom w:val="none" w:sz="0" w:space="0" w:color="auto"/>
                <w:right w:val="none" w:sz="0" w:space="0" w:color="auto"/>
              </w:divBdr>
            </w:div>
          </w:divsChild>
        </w:div>
        <w:div w:id="1870414663">
          <w:marLeft w:val="0"/>
          <w:marRight w:val="0"/>
          <w:marTop w:val="0"/>
          <w:marBottom w:val="0"/>
          <w:divBdr>
            <w:top w:val="none" w:sz="0" w:space="0" w:color="auto"/>
            <w:left w:val="none" w:sz="0" w:space="0" w:color="auto"/>
            <w:bottom w:val="none" w:sz="0" w:space="0" w:color="auto"/>
            <w:right w:val="none" w:sz="0" w:space="0" w:color="auto"/>
          </w:divBdr>
          <w:divsChild>
            <w:div w:id="1514689124">
              <w:marLeft w:val="0"/>
              <w:marRight w:val="0"/>
              <w:marTop w:val="0"/>
              <w:marBottom w:val="0"/>
              <w:divBdr>
                <w:top w:val="none" w:sz="0" w:space="0" w:color="auto"/>
                <w:left w:val="none" w:sz="0" w:space="0" w:color="auto"/>
                <w:bottom w:val="none" w:sz="0" w:space="0" w:color="auto"/>
                <w:right w:val="none" w:sz="0" w:space="0" w:color="auto"/>
              </w:divBdr>
            </w:div>
          </w:divsChild>
        </w:div>
        <w:div w:id="1335957597">
          <w:marLeft w:val="0"/>
          <w:marRight w:val="0"/>
          <w:marTop w:val="0"/>
          <w:marBottom w:val="0"/>
          <w:divBdr>
            <w:top w:val="none" w:sz="0" w:space="0" w:color="auto"/>
            <w:left w:val="none" w:sz="0" w:space="0" w:color="auto"/>
            <w:bottom w:val="none" w:sz="0" w:space="0" w:color="auto"/>
            <w:right w:val="none" w:sz="0" w:space="0" w:color="auto"/>
          </w:divBdr>
          <w:divsChild>
            <w:div w:id="1725057461">
              <w:marLeft w:val="0"/>
              <w:marRight w:val="0"/>
              <w:marTop w:val="0"/>
              <w:marBottom w:val="0"/>
              <w:divBdr>
                <w:top w:val="none" w:sz="0" w:space="0" w:color="auto"/>
                <w:left w:val="none" w:sz="0" w:space="0" w:color="auto"/>
                <w:bottom w:val="none" w:sz="0" w:space="0" w:color="auto"/>
                <w:right w:val="none" w:sz="0" w:space="0" w:color="auto"/>
              </w:divBdr>
            </w:div>
          </w:divsChild>
        </w:div>
        <w:div w:id="2140107422">
          <w:marLeft w:val="0"/>
          <w:marRight w:val="0"/>
          <w:marTop w:val="0"/>
          <w:marBottom w:val="0"/>
          <w:divBdr>
            <w:top w:val="none" w:sz="0" w:space="0" w:color="auto"/>
            <w:left w:val="none" w:sz="0" w:space="0" w:color="auto"/>
            <w:bottom w:val="none" w:sz="0" w:space="0" w:color="auto"/>
            <w:right w:val="none" w:sz="0" w:space="0" w:color="auto"/>
          </w:divBdr>
          <w:divsChild>
            <w:div w:id="2144618283">
              <w:marLeft w:val="0"/>
              <w:marRight w:val="0"/>
              <w:marTop w:val="0"/>
              <w:marBottom w:val="0"/>
              <w:divBdr>
                <w:top w:val="none" w:sz="0" w:space="0" w:color="auto"/>
                <w:left w:val="none" w:sz="0" w:space="0" w:color="auto"/>
                <w:bottom w:val="none" w:sz="0" w:space="0" w:color="auto"/>
                <w:right w:val="none" w:sz="0" w:space="0" w:color="auto"/>
              </w:divBdr>
            </w:div>
            <w:div w:id="1706522129">
              <w:marLeft w:val="0"/>
              <w:marRight w:val="0"/>
              <w:marTop w:val="0"/>
              <w:marBottom w:val="0"/>
              <w:divBdr>
                <w:top w:val="none" w:sz="0" w:space="0" w:color="auto"/>
                <w:left w:val="none" w:sz="0" w:space="0" w:color="auto"/>
                <w:bottom w:val="none" w:sz="0" w:space="0" w:color="auto"/>
                <w:right w:val="none" w:sz="0" w:space="0" w:color="auto"/>
              </w:divBdr>
            </w:div>
            <w:div w:id="339429395">
              <w:marLeft w:val="0"/>
              <w:marRight w:val="0"/>
              <w:marTop w:val="0"/>
              <w:marBottom w:val="0"/>
              <w:divBdr>
                <w:top w:val="none" w:sz="0" w:space="0" w:color="auto"/>
                <w:left w:val="none" w:sz="0" w:space="0" w:color="auto"/>
                <w:bottom w:val="none" w:sz="0" w:space="0" w:color="auto"/>
                <w:right w:val="none" w:sz="0" w:space="0" w:color="auto"/>
              </w:divBdr>
            </w:div>
            <w:div w:id="805977251">
              <w:marLeft w:val="0"/>
              <w:marRight w:val="0"/>
              <w:marTop w:val="0"/>
              <w:marBottom w:val="0"/>
              <w:divBdr>
                <w:top w:val="none" w:sz="0" w:space="0" w:color="auto"/>
                <w:left w:val="none" w:sz="0" w:space="0" w:color="auto"/>
                <w:bottom w:val="none" w:sz="0" w:space="0" w:color="auto"/>
                <w:right w:val="none" w:sz="0" w:space="0" w:color="auto"/>
              </w:divBdr>
            </w:div>
            <w:div w:id="1203009631">
              <w:marLeft w:val="0"/>
              <w:marRight w:val="0"/>
              <w:marTop w:val="0"/>
              <w:marBottom w:val="0"/>
              <w:divBdr>
                <w:top w:val="none" w:sz="0" w:space="0" w:color="auto"/>
                <w:left w:val="none" w:sz="0" w:space="0" w:color="auto"/>
                <w:bottom w:val="none" w:sz="0" w:space="0" w:color="auto"/>
                <w:right w:val="none" w:sz="0" w:space="0" w:color="auto"/>
              </w:divBdr>
            </w:div>
          </w:divsChild>
        </w:div>
        <w:div w:id="1077946849">
          <w:marLeft w:val="0"/>
          <w:marRight w:val="0"/>
          <w:marTop w:val="0"/>
          <w:marBottom w:val="0"/>
          <w:divBdr>
            <w:top w:val="none" w:sz="0" w:space="0" w:color="auto"/>
            <w:left w:val="none" w:sz="0" w:space="0" w:color="auto"/>
            <w:bottom w:val="none" w:sz="0" w:space="0" w:color="auto"/>
            <w:right w:val="none" w:sz="0" w:space="0" w:color="auto"/>
          </w:divBdr>
        </w:div>
        <w:div w:id="724374523">
          <w:marLeft w:val="0"/>
          <w:marRight w:val="0"/>
          <w:marTop w:val="0"/>
          <w:marBottom w:val="0"/>
          <w:divBdr>
            <w:top w:val="none" w:sz="0" w:space="0" w:color="auto"/>
            <w:left w:val="none" w:sz="0" w:space="0" w:color="auto"/>
            <w:bottom w:val="none" w:sz="0" w:space="0" w:color="auto"/>
            <w:right w:val="none" w:sz="0" w:space="0" w:color="auto"/>
          </w:divBdr>
        </w:div>
        <w:div w:id="32269883">
          <w:marLeft w:val="0"/>
          <w:marRight w:val="0"/>
          <w:marTop w:val="0"/>
          <w:marBottom w:val="0"/>
          <w:divBdr>
            <w:top w:val="none" w:sz="0" w:space="0" w:color="auto"/>
            <w:left w:val="none" w:sz="0" w:space="0" w:color="auto"/>
            <w:bottom w:val="none" w:sz="0" w:space="0" w:color="auto"/>
            <w:right w:val="none" w:sz="0" w:space="0" w:color="auto"/>
          </w:divBdr>
        </w:div>
        <w:div w:id="83305690">
          <w:marLeft w:val="0"/>
          <w:marRight w:val="0"/>
          <w:marTop w:val="0"/>
          <w:marBottom w:val="0"/>
          <w:divBdr>
            <w:top w:val="none" w:sz="0" w:space="0" w:color="auto"/>
            <w:left w:val="none" w:sz="0" w:space="0" w:color="auto"/>
            <w:bottom w:val="none" w:sz="0" w:space="0" w:color="auto"/>
            <w:right w:val="none" w:sz="0" w:space="0" w:color="auto"/>
          </w:divBdr>
        </w:div>
        <w:div w:id="1062369175">
          <w:marLeft w:val="0"/>
          <w:marRight w:val="0"/>
          <w:marTop w:val="0"/>
          <w:marBottom w:val="0"/>
          <w:divBdr>
            <w:top w:val="none" w:sz="0" w:space="0" w:color="auto"/>
            <w:left w:val="none" w:sz="0" w:space="0" w:color="auto"/>
            <w:bottom w:val="none" w:sz="0" w:space="0" w:color="auto"/>
            <w:right w:val="none" w:sz="0" w:space="0" w:color="auto"/>
          </w:divBdr>
        </w:div>
      </w:divsChild>
    </w:div>
    <w:div w:id="806361068">
      <w:bodyDiv w:val="1"/>
      <w:marLeft w:val="0"/>
      <w:marRight w:val="0"/>
      <w:marTop w:val="0"/>
      <w:marBottom w:val="0"/>
      <w:divBdr>
        <w:top w:val="none" w:sz="0" w:space="0" w:color="auto"/>
        <w:left w:val="none" w:sz="0" w:space="0" w:color="auto"/>
        <w:bottom w:val="none" w:sz="0" w:space="0" w:color="auto"/>
        <w:right w:val="none" w:sz="0" w:space="0" w:color="auto"/>
      </w:divBdr>
      <w:divsChild>
        <w:div w:id="248928006">
          <w:marLeft w:val="0"/>
          <w:marRight w:val="0"/>
          <w:marTop w:val="0"/>
          <w:marBottom w:val="0"/>
          <w:divBdr>
            <w:top w:val="none" w:sz="0" w:space="0" w:color="auto"/>
            <w:left w:val="none" w:sz="0" w:space="0" w:color="auto"/>
            <w:bottom w:val="none" w:sz="0" w:space="0" w:color="auto"/>
            <w:right w:val="none" w:sz="0" w:space="0" w:color="auto"/>
          </w:divBdr>
        </w:div>
        <w:div w:id="526989440">
          <w:marLeft w:val="0"/>
          <w:marRight w:val="0"/>
          <w:marTop w:val="0"/>
          <w:marBottom w:val="0"/>
          <w:divBdr>
            <w:top w:val="none" w:sz="0" w:space="0" w:color="auto"/>
            <w:left w:val="none" w:sz="0" w:space="0" w:color="auto"/>
            <w:bottom w:val="none" w:sz="0" w:space="0" w:color="auto"/>
            <w:right w:val="none" w:sz="0" w:space="0" w:color="auto"/>
          </w:divBdr>
        </w:div>
        <w:div w:id="668562294">
          <w:marLeft w:val="0"/>
          <w:marRight w:val="0"/>
          <w:marTop w:val="0"/>
          <w:marBottom w:val="0"/>
          <w:divBdr>
            <w:top w:val="none" w:sz="0" w:space="0" w:color="auto"/>
            <w:left w:val="none" w:sz="0" w:space="0" w:color="auto"/>
            <w:bottom w:val="none" w:sz="0" w:space="0" w:color="auto"/>
            <w:right w:val="none" w:sz="0" w:space="0" w:color="auto"/>
          </w:divBdr>
        </w:div>
        <w:div w:id="4064450">
          <w:marLeft w:val="0"/>
          <w:marRight w:val="0"/>
          <w:marTop w:val="0"/>
          <w:marBottom w:val="0"/>
          <w:divBdr>
            <w:top w:val="none" w:sz="0" w:space="0" w:color="auto"/>
            <w:left w:val="none" w:sz="0" w:space="0" w:color="auto"/>
            <w:bottom w:val="none" w:sz="0" w:space="0" w:color="auto"/>
            <w:right w:val="none" w:sz="0" w:space="0" w:color="auto"/>
          </w:divBdr>
          <w:divsChild>
            <w:div w:id="1437557150">
              <w:marLeft w:val="-75"/>
              <w:marRight w:val="0"/>
              <w:marTop w:val="30"/>
              <w:marBottom w:val="30"/>
              <w:divBdr>
                <w:top w:val="none" w:sz="0" w:space="0" w:color="auto"/>
                <w:left w:val="none" w:sz="0" w:space="0" w:color="auto"/>
                <w:bottom w:val="none" w:sz="0" w:space="0" w:color="auto"/>
                <w:right w:val="none" w:sz="0" w:space="0" w:color="auto"/>
              </w:divBdr>
              <w:divsChild>
                <w:div w:id="320353280">
                  <w:marLeft w:val="0"/>
                  <w:marRight w:val="0"/>
                  <w:marTop w:val="0"/>
                  <w:marBottom w:val="0"/>
                  <w:divBdr>
                    <w:top w:val="none" w:sz="0" w:space="0" w:color="auto"/>
                    <w:left w:val="none" w:sz="0" w:space="0" w:color="auto"/>
                    <w:bottom w:val="none" w:sz="0" w:space="0" w:color="auto"/>
                    <w:right w:val="none" w:sz="0" w:space="0" w:color="auto"/>
                  </w:divBdr>
                  <w:divsChild>
                    <w:div w:id="353190757">
                      <w:marLeft w:val="0"/>
                      <w:marRight w:val="0"/>
                      <w:marTop w:val="0"/>
                      <w:marBottom w:val="0"/>
                      <w:divBdr>
                        <w:top w:val="none" w:sz="0" w:space="0" w:color="auto"/>
                        <w:left w:val="none" w:sz="0" w:space="0" w:color="auto"/>
                        <w:bottom w:val="none" w:sz="0" w:space="0" w:color="auto"/>
                        <w:right w:val="none" w:sz="0" w:space="0" w:color="auto"/>
                      </w:divBdr>
                    </w:div>
                  </w:divsChild>
                </w:div>
                <w:div w:id="1134371843">
                  <w:marLeft w:val="0"/>
                  <w:marRight w:val="0"/>
                  <w:marTop w:val="0"/>
                  <w:marBottom w:val="0"/>
                  <w:divBdr>
                    <w:top w:val="none" w:sz="0" w:space="0" w:color="auto"/>
                    <w:left w:val="none" w:sz="0" w:space="0" w:color="auto"/>
                    <w:bottom w:val="none" w:sz="0" w:space="0" w:color="auto"/>
                    <w:right w:val="none" w:sz="0" w:space="0" w:color="auto"/>
                  </w:divBdr>
                  <w:divsChild>
                    <w:div w:id="2113938049">
                      <w:marLeft w:val="0"/>
                      <w:marRight w:val="0"/>
                      <w:marTop w:val="0"/>
                      <w:marBottom w:val="0"/>
                      <w:divBdr>
                        <w:top w:val="none" w:sz="0" w:space="0" w:color="auto"/>
                        <w:left w:val="none" w:sz="0" w:space="0" w:color="auto"/>
                        <w:bottom w:val="none" w:sz="0" w:space="0" w:color="auto"/>
                        <w:right w:val="none" w:sz="0" w:space="0" w:color="auto"/>
                      </w:divBdr>
                    </w:div>
                  </w:divsChild>
                </w:div>
                <w:div w:id="1081217715">
                  <w:marLeft w:val="0"/>
                  <w:marRight w:val="0"/>
                  <w:marTop w:val="0"/>
                  <w:marBottom w:val="0"/>
                  <w:divBdr>
                    <w:top w:val="none" w:sz="0" w:space="0" w:color="auto"/>
                    <w:left w:val="none" w:sz="0" w:space="0" w:color="auto"/>
                    <w:bottom w:val="none" w:sz="0" w:space="0" w:color="auto"/>
                    <w:right w:val="none" w:sz="0" w:space="0" w:color="auto"/>
                  </w:divBdr>
                  <w:divsChild>
                    <w:div w:id="709257775">
                      <w:marLeft w:val="0"/>
                      <w:marRight w:val="0"/>
                      <w:marTop w:val="0"/>
                      <w:marBottom w:val="0"/>
                      <w:divBdr>
                        <w:top w:val="none" w:sz="0" w:space="0" w:color="auto"/>
                        <w:left w:val="none" w:sz="0" w:space="0" w:color="auto"/>
                        <w:bottom w:val="none" w:sz="0" w:space="0" w:color="auto"/>
                        <w:right w:val="none" w:sz="0" w:space="0" w:color="auto"/>
                      </w:divBdr>
                    </w:div>
                  </w:divsChild>
                </w:div>
                <w:div w:id="1808087113">
                  <w:marLeft w:val="0"/>
                  <w:marRight w:val="0"/>
                  <w:marTop w:val="0"/>
                  <w:marBottom w:val="0"/>
                  <w:divBdr>
                    <w:top w:val="none" w:sz="0" w:space="0" w:color="auto"/>
                    <w:left w:val="none" w:sz="0" w:space="0" w:color="auto"/>
                    <w:bottom w:val="none" w:sz="0" w:space="0" w:color="auto"/>
                    <w:right w:val="none" w:sz="0" w:space="0" w:color="auto"/>
                  </w:divBdr>
                  <w:divsChild>
                    <w:div w:id="2031104540">
                      <w:marLeft w:val="0"/>
                      <w:marRight w:val="0"/>
                      <w:marTop w:val="0"/>
                      <w:marBottom w:val="0"/>
                      <w:divBdr>
                        <w:top w:val="none" w:sz="0" w:space="0" w:color="auto"/>
                        <w:left w:val="none" w:sz="0" w:space="0" w:color="auto"/>
                        <w:bottom w:val="none" w:sz="0" w:space="0" w:color="auto"/>
                        <w:right w:val="none" w:sz="0" w:space="0" w:color="auto"/>
                      </w:divBdr>
                    </w:div>
                  </w:divsChild>
                </w:div>
                <w:div w:id="183786147">
                  <w:marLeft w:val="0"/>
                  <w:marRight w:val="0"/>
                  <w:marTop w:val="0"/>
                  <w:marBottom w:val="0"/>
                  <w:divBdr>
                    <w:top w:val="none" w:sz="0" w:space="0" w:color="auto"/>
                    <w:left w:val="none" w:sz="0" w:space="0" w:color="auto"/>
                    <w:bottom w:val="none" w:sz="0" w:space="0" w:color="auto"/>
                    <w:right w:val="none" w:sz="0" w:space="0" w:color="auto"/>
                  </w:divBdr>
                  <w:divsChild>
                    <w:div w:id="1787311255">
                      <w:marLeft w:val="0"/>
                      <w:marRight w:val="0"/>
                      <w:marTop w:val="0"/>
                      <w:marBottom w:val="0"/>
                      <w:divBdr>
                        <w:top w:val="none" w:sz="0" w:space="0" w:color="auto"/>
                        <w:left w:val="none" w:sz="0" w:space="0" w:color="auto"/>
                        <w:bottom w:val="none" w:sz="0" w:space="0" w:color="auto"/>
                        <w:right w:val="none" w:sz="0" w:space="0" w:color="auto"/>
                      </w:divBdr>
                    </w:div>
                  </w:divsChild>
                </w:div>
                <w:div w:id="151723499">
                  <w:marLeft w:val="0"/>
                  <w:marRight w:val="0"/>
                  <w:marTop w:val="0"/>
                  <w:marBottom w:val="0"/>
                  <w:divBdr>
                    <w:top w:val="none" w:sz="0" w:space="0" w:color="auto"/>
                    <w:left w:val="none" w:sz="0" w:space="0" w:color="auto"/>
                    <w:bottom w:val="none" w:sz="0" w:space="0" w:color="auto"/>
                    <w:right w:val="none" w:sz="0" w:space="0" w:color="auto"/>
                  </w:divBdr>
                  <w:divsChild>
                    <w:div w:id="989943554">
                      <w:marLeft w:val="0"/>
                      <w:marRight w:val="0"/>
                      <w:marTop w:val="0"/>
                      <w:marBottom w:val="0"/>
                      <w:divBdr>
                        <w:top w:val="none" w:sz="0" w:space="0" w:color="auto"/>
                        <w:left w:val="none" w:sz="0" w:space="0" w:color="auto"/>
                        <w:bottom w:val="none" w:sz="0" w:space="0" w:color="auto"/>
                        <w:right w:val="none" w:sz="0" w:space="0" w:color="auto"/>
                      </w:divBdr>
                    </w:div>
                  </w:divsChild>
                </w:div>
                <w:div w:id="261844455">
                  <w:marLeft w:val="0"/>
                  <w:marRight w:val="0"/>
                  <w:marTop w:val="0"/>
                  <w:marBottom w:val="0"/>
                  <w:divBdr>
                    <w:top w:val="none" w:sz="0" w:space="0" w:color="auto"/>
                    <w:left w:val="none" w:sz="0" w:space="0" w:color="auto"/>
                    <w:bottom w:val="none" w:sz="0" w:space="0" w:color="auto"/>
                    <w:right w:val="none" w:sz="0" w:space="0" w:color="auto"/>
                  </w:divBdr>
                  <w:divsChild>
                    <w:div w:id="1078405894">
                      <w:marLeft w:val="0"/>
                      <w:marRight w:val="0"/>
                      <w:marTop w:val="0"/>
                      <w:marBottom w:val="0"/>
                      <w:divBdr>
                        <w:top w:val="none" w:sz="0" w:space="0" w:color="auto"/>
                        <w:left w:val="none" w:sz="0" w:space="0" w:color="auto"/>
                        <w:bottom w:val="none" w:sz="0" w:space="0" w:color="auto"/>
                        <w:right w:val="none" w:sz="0" w:space="0" w:color="auto"/>
                      </w:divBdr>
                    </w:div>
                  </w:divsChild>
                </w:div>
                <w:div w:id="109015861">
                  <w:marLeft w:val="0"/>
                  <w:marRight w:val="0"/>
                  <w:marTop w:val="0"/>
                  <w:marBottom w:val="0"/>
                  <w:divBdr>
                    <w:top w:val="none" w:sz="0" w:space="0" w:color="auto"/>
                    <w:left w:val="none" w:sz="0" w:space="0" w:color="auto"/>
                    <w:bottom w:val="none" w:sz="0" w:space="0" w:color="auto"/>
                    <w:right w:val="none" w:sz="0" w:space="0" w:color="auto"/>
                  </w:divBdr>
                  <w:divsChild>
                    <w:div w:id="1703245435">
                      <w:marLeft w:val="0"/>
                      <w:marRight w:val="0"/>
                      <w:marTop w:val="0"/>
                      <w:marBottom w:val="0"/>
                      <w:divBdr>
                        <w:top w:val="none" w:sz="0" w:space="0" w:color="auto"/>
                        <w:left w:val="none" w:sz="0" w:space="0" w:color="auto"/>
                        <w:bottom w:val="none" w:sz="0" w:space="0" w:color="auto"/>
                        <w:right w:val="none" w:sz="0" w:space="0" w:color="auto"/>
                      </w:divBdr>
                    </w:div>
                  </w:divsChild>
                </w:div>
                <w:div w:id="257101883">
                  <w:marLeft w:val="0"/>
                  <w:marRight w:val="0"/>
                  <w:marTop w:val="0"/>
                  <w:marBottom w:val="0"/>
                  <w:divBdr>
                    <w:top w:val="none" w:sz="0" w:space="0" w:color="auto"/>
                    <w:left w:val="none" w:sz="0" w:space="0" w:color="auto"/>
                    <w:bottom w:val="none" w:sz="0" w:space="0" w:color="auto"/>
                    <w:right w:val="none" w:sz="0" w:space="0" w:color="auto"/>
                  </w:divBdr>
                  <w:divsChild>
                    <w:div w:id="1715931370">
                      <w:marLeft w:val="0"/>
                      <w:marRight w:val="0"/>
                      <w:marTop w:val="0"/>
                      <w:marBottom w:val="0"/>
                      <w:divBdr>
                        <w:top w:val="none" w:sz="0" w:space="0" w:color="auto"/>
                        <w:left w:val="none" w:sz="0" w:space="0" w:color="auto"/>
                        <w:bottom w:val="none" w:sz="0" w:space="0" w:color="auto"/>
                        <w:right w:val="none" w:sz="0" w:space="0" w:color="auto"/>
                      </w:divBdr>
                    </w:div>
                  </w:divsChild>
                </w:div>
                <w:div w:id="1746761151">
                  <w:marLeft w:val="0"/>
                  <w:marRight w:val="0"/>
                  <w:marTop w:val="0"/>
                  <w:marBottom w:val="0"/>
                  <w:divBdr>
                    <w:top w:val="none" w:sz="0" w:space="0" w:color="auto"/>
                    <w:left w:val="none" w:sz="0" w:space="0" w:color="auto"/>
                    <w:bottom w:val="none" w:sz="0" w:space="0" w:color="auto"/>
                    <w:right w:val="none" w:sz="0" w:space="0" w:color="auto"/>
                  </w:divBdr>
                  <w:divsChild>
                    <w:div w:id="686254353">
                      <w:marLeft w:val="0"/>
                      <w:marRight w:val="0"/>
                      <w:marTop w:val="0"/>
                      <w:marBottom w:val="0"/>
                      <w:divBdr>
                        <w:top w:val="none" w:sz="0" w:space="0" w:color="auto"/>
                        <w:left w:val="none" w:sz="0" w:space="0" w:color="auto"/>
                        <w:bottom w:val="none" w:sz="0" w:space="0" w:color="auto"/>
                        <w:right w:val="none" w:sz="0" w:space="0" w:color="auto"/>
                      </w:divBdr>
                    </w:div>
                  </w:divsChild>
                </w:div>
                <w:div w:id="409742488">
                  <w:marLeft w:val="0"/>
                  <w:marRight w:val="0"/>
                  <w:marTop w:val="0"/>
                  <w:marBottom w:val="0"/>
                  <w:divBdr>
                    <w:top w:val="none" w:sz="0" w:space="0" w:color="auto"/>
                    <w:left w:val="none" w:sz="0" w:space="0" w:color="auto"/>
                    <w:bottom w:val="none" w:sz="0" w:space="0" w:color="auto"/>
                    <w:right w:val="none" w:sz="0" w:space="0" w:color="auto"/>
                  </w:divBdr>
                  <w:divsChild>
                    <w:div w:id="1152021282">
                      <w:marLeft w:val="0"/>
                      <w:marRight w:val="0"/>
                      <w:marTop w:val="0"/>
                      <w:marBottom w:val="0"/>
                      <w:divBdr>
                        <w:top w:val="none" w:sz="0" w:space="0" w:color="auto"/>
                        <w:left w:val="none" w:sz="0" w:space="0" w:color="auto"/>
                        <w:bottom w:val="none" w:sz="0" w:space="0" w:color="auto"/>
                        <w:right w:val="none" w:sz="0" w:space="0" w:color="auto"/>
                      </w:divBdr>
                    </w:div>
                  </w:divsChild>
                </w:div>
                <w:div w:id="2064206019">
                  <w:marLeft w:val="0"/>
                  <w:marRight w:val="0"/>
                  <w:marTop w:val="0"/>
                  <w:marBottom w:val="0"/>
                  <w:divBdr>
                    <w:top w:val="none" w:sz="0" w:space="0" w:color="auto"/>
                    <w:left w:val="none" w:sz="0" w:space="0" w:color="auto"/>
                    <w:bottom w:val="none" w:sz="0" w:space="0" w:color="auto"/>
                    <w:right w:val="none" w:sz="0" w:space="0" w:color="auto"/>
                  </w:divBdr>
                  <w:divsChild>
                    <w:div w:id="16207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2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publications/blowing-the-whistle-list-of-prescribed-people-and-bodies--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78A9FAF1AD5479A5CA75B3EB636B3" ma:contentTypeVersion="19" ma:contentTypeDescription="Create a new document." ma:contentTypeScope="" ma:versionID="458829fde134da24e98bcda43db9bd6d">
  <xsd:schema xmlns:xsd="http://www.w3.org/2001/XMLSchema" xmlns:xs="http://www.w3.org/2001/XMLSchema" xmlns:p="http://schemas.microsoft.com/office/2006/metadata/properties" xmlns:ns2="8403a796-8203-422f-afc2-4a684d91a2ec" xmlns:ns3="020c0e7a-2b61-4930-97ac-d88ee81a9d1e" targetNamespace="http://schemas.microsoft.com/office/2006/metadata/properties" ma:root="true" ma:fieldsID="04e4e03755431112a2ff8d1a9d920e98" ns2:_="" ns3:_="">
    <xsd:import namespace="8403a796-8203-422f-afc2-4a684d91a2ec"/>
    <xsd:import namespace="020c0e7a-2b61-4930-97ac-d88ee81a9d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Ensureyouchoosethecorrectform"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3a796-8203-422f-afc2-4a684d91a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Ensureyouchoosethecorrectform" ma:index="18" nillable="true" ma:displayName="Ensure you choose the correct form" ma:format="Dropdown" ma:internalName="Ensureyouchoosethecorrectform">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4b0562-55a4-4303-88f7-f5d97033f40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c0e7a-2b61-4930-97ac-d88ee81a9d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84b2a2-18e8-46e2-b999-ba0d37c1fab0}" ma:internalName="TaxCatchAll" ma:showField="CatchAllData" ma:web="020c0e7a-2b61-4930-97ac-d88ee81a9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0c0e7a-2b61-4930-97ac-d88ee81a9d1e" xsi:nil="true"/>
    <lcf76f155ced4ddcb4097134ff3c332f xmlns="8403a796-8203-422f-afc2-4a684d91a2ec">
      <Terms xmlns="http://schemas.microsoft.com/office/infopath/2007/PartnerControls"/>
    </lcf76f155ced4ddcb4097134ff3c332f>
    <SharedWithUsers xmlns="020c0e7a-2b61-4930-97ac-d88ee81a9d1e">
      <UserInfo>
        <DisplayName>Jaime Chahal</DisplayName>
        <AccountId>30</AccountId>
        <AccountType/>
      </UserInfo>
      <UserInfo>
        <DisplayName>Liz Huxley Capurro</DisplayName>
        <AccountId>369</AccountId>
        <AccountType/>
      </UserInfo>
      <UserInfo>
        <DisplayName>Mark Greaves</DisplayName>
        <AccountId>65</AccountId>
        <AccountType/>
      </UserInfo>
    </SharedWithUsers>
    <Ensureyouchoosethecorrectform xmlns="8403a796-8203-422f-afc2-4a684d91a2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B8933-AF1B-460E-8B30-2860406CC1B7}"/>
</file>

<file path=customXml/itemProps2.xml><?xml version="1.0" encoding="utf-8"?>
<ds:datastoreItem xmlns:ds="http://schemas.openxmlformats.org/officeDocument/2006/customXml" ds:itemID="{83721E8F-E66C-459F-95CD-C07D515949AE}">
  <ds:schemaRefs>
    <ds:schemaRef ds:uri="http://schemas.microsoft.com/office/2006/metadata/properties"/>
    <ds:schemaRef ds:uri="http://schemas.microsoft.com/office/infopath/2007/PartnerControls"/>
    <ds:schemaRef ds:uri="4b8a11ef-7f9b-481e-a26b-c426be81bbac"/>
    <ds:schemaRef ds:uri="8dfc0ed6-0747-4d80-ab82-84bd35de73c3"/>
  </ds:schemaRefs>
</ds:datastoreItem>
</file>

<file path=customXml/itemProps3.xml><?xml version="1.0" encoding="utf-8"?>
<ds:datastoreItem xmlns:ds="http://schemas.openxmlformats.org/officeDocument/2006/customXml" ds:itemID="{4A99FEC5-25D6-4D42-9C96-7DD7D964E0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2892</Words>
  <Characters>16491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Roddy</dc:creator>
  <cp:keywords/>
  <dc:description/>
  <cp:lastModifiedBy>Jaime Chahal</cp:lastModifiedBy>
  <cp:revision>2</cp:revision>
  <dcterms:created xsi:type="dcterms:W3CDTF">2024-12-19T16:06:00Z</dcterms:created>
  <dcterms:modified xsi:type="dcterms:W3CDTF">2024-12-19T16:06:00Z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0x01010061978A9FAF1AD5479A5CA75B3EB636B3</vt:lpwstr>
  </property>
  <property fmtid="{D5CDD505-2E9C-101B-9397-08002B2CF9AE}" pid="3" name="MediaServiceImageTags">
    <vt:lpwstr/>
  </property>
</Properties>
</file>