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2395" w14:textId="79B66B6A" w:rsidR="003502F7" w:rsidRDefault="006E0F37" w:rsidP="00140BD6">
      <w:pPr>
        <w:pStyle w:val="Heading1"/>
      </w:pPr>
      <w:r>
        <w:t xml:space="preserve">UCAS – a guide for </w:t>
      </w:r>
      <w:r w:rsidR="00140BD6">
        <w:t>pupils and tutors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3"/>
        <w:gridCol w:w="563"/>
      </w:tblGrid>
      <w:tr w:rsidR="00CB6C96" w:rsidRPr="00CB6C96" w14:paraId="2EF6E255" w14:textId="77777777" w:rsidTr="00135C56">
        <w:tc>
          <w:tcPr>
            <w:tcW w:w="9016" w:type="dxa"/>
            <w:gridSpan w:val="2"/>
          </w:tcPr>
          <w:p w14:paraId="3216C7AC" w14:textId="77777777" w:rsidR="00CB6C96" w:rsidRPr="00CB6C96" w:rsidRDefault="00CB6C96" w:rsidP="00C5423F">
            <w:r w:rsidRPr="00CB6C96">
              <w:t>PERSONAL DETAILS</w:t>
            </w:r>
          </w:p>
        </w:tc>
      </w:tr>
      <w:tr w:rsidR="00CB6C96" w:rsidRPr="00CB6C96" w14:paraId="767C13E3" w14:textId="77777777" w:rsidTr="00135C56">
        <w:tc>
          <w:tcPr>
            <w:tcW w:w="8453" w:type="dxa"/>
          </w:tcPr>
          <w:p w14:paraId="5055B058" w14:textId="77777777" w:rsidR="00CB6C96" w:rsidRPr="00CB6C96" w:rsidRDefault="00CB6C96" w:rsidP="00CB6C96">
            <w:pPr>
              <w:pStyle w:val="ListParagraph"/>
              <w:numPr>
                <w:ilvl w:val="0"/>
                <w:numId w:val="1"/>
              </w:numPr>
            </w:pPr>
            <w:r w:rsidRPr="00CB6C96">
              <w:t>Previous name – Only should have an entry IF they have legally changed their name</w:t>
            </w:r>
          </w:p>
        </w:tc>
        <w:tc>
          <w:tcPr>
            <w:tcW w:w="563" w:type="dxa"/>
          </w:tcPr>
          <w:p w14:paraId="025AF52B" w14:textId="77777777" w:rsidR="00CB6C96" w:rsidRPr="00CB6C96" w:rsidRDefault="00CB6C96" w:rsidP="00C5423F"/>
        </w:tc>
      </w:tr>
      <w:tr w:rsidR="00CB6C96" w:rsidRPr="00CB6C96" w14:paraId="423F7F13" w14:textId="77777777" w:rsidTr="00135C56">
        <w:tc>
          <w:tcPr>
            <w:tcW w:w="9016" w:type="dxa"/>
            <w:gridSpan w:val="2"/>
          </w:tcPr>
          <w:p w14:paraId="1113DE30" w14:textId="77777777" w:rsidR="00CB6C96" w:rsidRPr="00CB6C96" w:rsidRDefault="00CB6C96" w:rsidP="00C5423F">
            <w:r w:rsidRPr="00CB6C96">
              <w:t>CONTACT AND RESIDENCY</w:t>
            </w:r>
          </w:p>
        </w:tc>
      </w:tr>
      <w:tr w:rsidR="00CB6C96" w:rsidRPr="00CB6C96" w14:paraId="02221C6D" w14:textId="77777777" w:rsidTr="00135C56">
        <w:tc>
          <w:tcPr>
            <w:tcW w:w="8453" w:type="dxa"/>
          </w:tcPr>
          <w:p w14:paraId="18FAD91E" w14:textId="77777777" w:rsidR="00CB6C96" w:rsidRDefault="00CB6C96" w:rsidP="00CB6C96">
            <w:pPr>
              <w:pStyle w:val="ListParagraph"/>
              <w:numPr>
                <w:ilvl w:val="0"/>
                <w:numId w:val="1"/>
              </w:numPr>
            </w:pPr>
            <w:r w:rsidRPr="00CB6C96">
              <w:t>Postal address – if a boarder then it should be the school address House, Stowe School Buckingham, Bucks, MK18 5EH</w:t>
            </w:r>
          </w:p>
          <w:p w14:paraId="6A6805E0" w14:textId="77777777" w:rsidR="00CB6C96" w:rsidRDefault="00CB6C96" w:rsidP="00CB6C96">
            <w:pPr>
              <w:pStyle w:val="ListParagraph"/>
              <w:numPr>
                <w:ilvl w:val="0"/>
                <w:numId w:val="1"/>
              </w:numPr>
            </w:pPr>
            <w:r>
              <w:t xml:space="preserve">Home address for boarders should be self-explanatory </w:t>
            </w:r>
          </w:p>
          <w:p w14:paraId="33B64222" w14:textId="77777777" w:rsidR="00CB6C96" w:rsidRPr="00CB6C96" w:rsidRDefault="00CB6C96" w:rsidP="00CB6C96">
            <w:pPr>
              <w:pStyle w:val="ListParagraph"/>
              <w:numPr>
                <w:ilvl w:val="1"/>
                <w:numId w:val="1"/>
              </w:numPr>
            </w:pPr>
            <w:r>
              <w:t>Day pupils can use either Stowe or home address</w:t>
            </w:r>
          </w:p>
        </w:tc>
        <w:tc>
          <w:tcPr>
            <w:tcW w:w="563" w:type="dxa"/>
          </w:tcPr>
          <w:p w14:paraId="7213F16F" w14:textId="77777777" w:rsidR="00CB6C96" w:rsidRPr="00CB6C96" w:rsidRDefault="00CB6C96" w:rsidP="00C5423F"/>
        </w:tc>
      </w:tr>
      <w:tr w:rsidR="00CB6C96" w:rsidRPr="00CB6C96" w14:paraId="64FB3DFC" w14:textId="77777777" w:rsidTr="00135C56">
        <w:tc>
          <w:tcPr>
            <w:tcW w:w="8453" w:type="dxa"/>
          </w:tcPr>
          <w:p w14:paraId="71A920B1" w14:textId="77777777" w:rsidR="00CB6C96" w:rsidRDefault="00CB6C96" w:rsidP="00CB6C96">
            <w:pPr>
              <w:pStyle w:val="ListParagraph"/>
              <w:numPr>
                <w:ilvl w:val="0"/>
                <w:numId w:val="1"/>
              </w:numPr>
            </w:pPr>
            <w:r w:rsidRPr="00CB6C96">
              <w:t xml:space="preserve">Nominated access </w:t>
            </w:r>
          </w:p>
          <w:p w14:paraId="00580EC2" w14:textId="77777777" w:rsidR="00CB6C96" w:rsidRPr="00CB6C96" w:rsidRDefault="00597D8A" w:rsidP="00597D8A">
            <w:pPr>
              <w:pStyle w:val="ListParagraph"/>
              <w:numPr>
                <w:ilvl w:val="1"/>
                <w:numId w:val="1"/>
              </w:numPr>
            </w:pPr>
            <w:r>
              <w:t>T</w:t>
            </w:r>
            <w:r w:rsidR="00CB6C96" w:rsidRPr="00CB6C96">
              <w:t xml:space="preserve">his allows a parent or guardian access to the </w:t>
            </w:r>
            <w:r>
              <w:t>u</w:t>
            </w:r>
            <w:r w:rsidR="00CB6C96" w:rsidRPr="00CB6C96">
              <w:t>niversities and application on behalf of the student in an emergency</w:t>
            </w:r>
            <w:r>
              <w:t>. It should be filled and not be a member of staff at Stowe (except in a parental or familial capacity!)</w:t>
            </w:r>
          </w:p>
        </w:tc>
        <w:tc>
          <w:tcPr>
            <w:tcW w:w="563" w:type="dxa"/>
          </w:tcPr>
          <w:p w14:paraId="4D3AD49C" w14:textId="77777777" w:rsidR="00CB6C96" w:rsidRPr="00CB6C96" w:rsidRDefault="00CB6C96" w:rsidP="00C5423F"/>
        </w:tc>
      </w:tr>
      <w:tr w:rsidR="00CB6C96" w:rsidRPr="00CB6C96" w14:paraId="5F9E05BF" w14:textId="77777777" w:rsidTr="00135C56">
        <w:tc>
          <w:tcPr>
            <w:tcW w:w="8453" w:type="dxa"/>
          </w:tcPr>
          <w:p w14:paraId="1585E88E" w14:textId="77777777" w:rsidR="00CB6C96" w:rsidRPr="00CB6C96" w:rsidRDefault="00CB6C96" w:rsidP="00597D8A">
            <w:pPr>
              <w:pStyle w:val="ListParagraph"/>
              <w:numPr>
                <w:ilvl w:val="0"/>
                <w:numId w:val="2"/>
              </w:numPr>
            </w:pPr>
            <w:r w:rsidRPr="00CB6C96">
              <w:t>Is your home address the same as your postal address – if a boarder this should be NO and then they should enter their home address</w:t>
            </w:r>
          </w:p>
        </w:tc>
        <w:tc>
          <w:tcPr>
            <w:tcW w:w="563" w:type="dxa"/>
          </w:tcPr>
          <w:p w14:paraId="4D375AAA" w14:textId="77777777" w:rsidR="00CB6C96" w:rsidRPr="00CB6C96" w:rsidRDefault="00CB6C96" w:rsidP="00C5423F"/>
        </w:tc>
      </w:tr>
      <w:tr w:rsidR="00CB6C96" w:rsidRPr="00CB6C96" w14:paraId="78567FFE" w14:textId="77777777" w:rsidTr="00135C56">
        <w:tc>
          <w:tcPr>
            <w:tcW w:w="8453" w:type="dxa"/>
          </w:tcPr>
          <w:p w14:paraId="4C4F4FFF" w14:textId="77777777" w:rsidR="00CB6C96" w:rsidRPr="00CB6C96" w:rsidRDefault="00CB6C96" w:rsidP="00597D8A">
            <w:pPr>
              <w:pStyle w:val="ListParagraph"/>
              <w:numPr>
                <w:ilvl w:val="0"/>
                <w:numId w:val="2"/>
              </w:numPr>
            </w:pPr>
            <w:r w:rsidRPr="00CB6C96">
              <w:t>Residential category – check this individually with our international students.</w:t>
            </w:r>
          </w:p>
        </w:tc>
        <w:tc>
          <w:tcPr>
            <w:tcW w:w="563" w:type="dxa"/>
          </w:tcPr>
          <w:p w14:paraId="19BCBAC9" w14:textId="77777777" w:rsidR="00CB6C96" w:rsidRPr="00CB6C96" w:rsidRDefault="00CB6C96" w:rsidP="00C5423F"/>
        </w:tc>
      </w:tr>
      <w:tr w:rsidR="00CB6C96" w:rsidRPr="00CB6C96" w14:paraId="268E058A" w14:textId="77777777" w:rsidTr="00135C56">
        <w:tc>
          <w:tcPr>
            <w:tcW w:w="9016" w:type="dxa"/>
            <w:gridSpan w:val="2"/>
          </w:tcPr>
          <w:p w14:paraId="29791E59" w14:textId="77777777" w:rsidR="00CB6C96" w:rsidRPr="00CB6C96" w:rsidRDefault="00CB6C96" w:rsidP="00C5423F">
            <w:r w:rsidRPr="00CB6C96">
              <w:t>EDUCATION</w:t>
            </w:r>
          </w:p>
        </w:tc>
      </w:tr>
      <w:tr w:rsidR="00CB6C96" w:rsidRPr="00CB6C96" w14:paraId="5C68C682" w14:textId="77777777" w:rsidTr="00135C56">
        <w:trPr>
          <w:trHeight w:val="333"/>
        </w:trPr>
        <w:tc>
          <w:tcPr>
            <w:tcW w:w="8453" w:type="dxa"/>
          </w:tcPr>
          <w:p w14:paraId="3177445E" w14:textId="77777777" w:rsidR="00597D8A" w:rsidRDefault="00597D8A" w:rsidP="00597D8A">
            <w:pPr>
              <w:pStyle w:val="ListParagraph"/>
              <w:numPr>
                <w:ilvl w:val="0"/>
                <w:numId w:val="3"/>
              </w:numPr>
            </w:pPr>
            <w:r>
              <w:t xml:space="preserve">Enter all secondary schools attended </w:t>
            </w:r>
          </w:p>
          <w:p w14:paraId="47869DB1" w14:textId="77777777" w:rsidR="00597D8A" w:rsidRDefault="00597D8A" w:rsidP="00597D8A">
            <w:pPr>
              <w:pStyle w:val="ListParagraph"/>
              <w:numPr>
                <w:ilvl w:val="0"/>
                <w:numId w:val="3"/>
              </w:numPr>
            </w:pPr>
            <w:r>
              <w:t xml:space="preserve">Enter all qualifications </w:t>
            </w:r>
          </w:p>
          <w:p w14:paraId="125C7D73" w14:textId="77777777" w:rsidR="00597D8A" w:rsidRPr="00CB6C96" w:rsidRDefault="00597D8A" w:rsidP="00597D8A">
            <w:pPr>
              <w:pStyle w:val="ListParagraph"/>
              <w:numPr>
                <w:ilvl w:val="1"/>
                <w:numId w:val="3"/>
              </w:numPr>
            </w:pPr>
            <w:r>
              <w:t>Pending and achieved are entered the same way; the system sorts those achieved from those pending</w:t>
            </w:r>
          </w:p>
        </w:tc>
        <w:tc>
          <w:tcPr>
            <w:tcW w:w="563" w:type="dxa"/>
          </w:tcPr>
          <w:p w14:paraId="014558B5" w14:textId="77777777" w:rsidR="00CB6C96" w:rsidRPr="00CB6C96" w:rsidRDefault="00CB6C96" w:rsidP="00C5423F"/>
        </w:tc>
      </w:tr>
      <w:tr w:rsidR="00597D8A" w:rsidRPr="00CB6C96" w14:paraId="1048E6AB" w14:textId="77777777" w:rsidTr="00135C56">
        <w:trPr>
          <w:trHeight w:val="1666"/>
        </w:trPr>
        <w:tc>
          <w:tcPr>
            <w:tcW w:w="8453" w:type="dxa"/>
          </w:tcPr>
          <w:p w14:paraId="3A945041" w14:textId="77777777" w:rsidR="00597D8A" w:rsidRDefault="00597D8A" w:rsidP="00597D8A">
            <w:pPr>
              <w:pStyle w:val="ListParagraph"/>
              <w:numPr>
                <w:ilvl w:val="1"/>
                <w:numId w:val="3"/>
              </w:numPr>
            </w:pPr>
            <w:r>
              <w:t>Already achieved</w:t>
            </w:r>
          </w:p>
          <w:p w14:paraId="66D7A98C" w14:textId="77777777" w:rsidR="00597D8A" w:rsidRDefault="00597D8A" w:rsidP="00597D8A">
            <w:pPr>
              <w:pStyle w:val="ListParagraph"/>
              <w:numPr>
                <w:ilvl w:val="2"/>
                <w:numId w:val="3"/>
              </w:numPr>
            </w:pPr>
            <w:r>
              <w:t xml:space="preserve">GCSEs/LAMDA/DoE/Music etc </w:t>
            </w:r>
          </w:p>
          <w:p w14:paraId="7A905B30" w14:textId="77777777" w:rsidR="00597D8A" w:rsidRDefault="00597D8A" w:rsidP="00597D8A">
            <w:pPr>
              <w:pStyle w:val="ListParagraph"/>
              <w:numPr>
                <w:ilvl w:val="2"/>
                <w:numId w:val="3"/>
              </w:numPr>
            </w:pPr>
            <w:r>
              <w:t>Anything else. T</w:t>
            </w:r>
            <w:r w:rsidRPr="00CB6C96">
              <w:t>hey may need to search for unusual ones if it is not in the shortcut list.</w:t>
            </w:r>
            <w:r>
              <w:t xml:space="preserve"> </w:t>
            </w:r>
          </w:p>
          <w:p w14:paraId="0F073FE5" w14:textId="77777777" w:rsidR="00597D8A" w:rsidRDefault="00597D8A" w:rsidP="00597D8A">
            <w:pPr>
              <w:pStyle w:val="ListParagraph"/>
              <w:numPr>
                <w:ilvl w:val="2"/>
                <w:numId w:val="3"/>
              </w:numPr>
            </w:pPr>
            <w:r>
              <w:t xml:space="preserve">See Annex </w:t>
            </w:r>
            <w:r w:rsidR="00135C56">
              <w:t>2</w:t>
            </w:r>
            <w:r>
              <w:t xml:space="preserve"> for boards. </w:t>
            </w:r>
          </w:p>
          <w:p w14:paraId="242AE69F" w14:textId="77777777" w:rsidR="00597D8A" w:rsidRDefault="00597D8A" w:rsidP="00597D8A">
            <w:pPr>
              <w:pStyle w:val="ListParagraph"/>
              <w:numPr>
                <w:ilvl w:val="2"/>
                <w:numId w:val="3"/>
              </w:numPr>
            </w:pPr>
            <w:r>
              <w:t xml:space="preserve">Enter grade achieved </w:t>
            </w:r>
          </w:p>
        </w:tc>
        <w:tc>
          <w:tcPr>
            <w:tcW w:w="563" w:type="dxa"/>
          </w:tcPr>
          <w:p w14:paraId="1CDE1E9B" w14:textId="77777777" w:rsidR="00597D8A" w:rsidRPr="00CB6C96" w:rsidRDefault="00597D8A" w:rsidP="00C5423F"/>
        </w:tc>
      </w:tr>
      <w:tr w:rsidR="00597D8A" w:rsidRPr="00CB6C96" w14:paraId="4ADD2DF2" w14:textId="77777777" w:rsidTr="00135C56">
        <w:trPr>
          <w:trHeight w:val="715"/>
        </w:trPr>
        <w:tc>
          <w:tcPr>
            <w:tcW w:w="8453" w:type="dxa"/>
          </w:tcPr>
          <w:p w14:paraId="57C5F71A" w14:textId="77777777" w:rsidR="00597D8A" w:rsidRDefault="00597D8A" w:rsidP="00597D8A">
            <w:pPr>
              <w:pStyle w:val="ListParagraph"/>
              <w:numPr>
                <w:ilvl w:val="1"/>
                <w:numId w:val="3"/>
              </w:numPr>
            </w:pPr>
            <w:r>
              <w:t xml:space="preserve">Pending </w:t>
            </w:r>
          </w:p>
          <w:p w14:paraId="60A57723" w14:textId="77777777" w:rsidR="00597D8A" w:rsidRDefault="00597D8A" w:rsidP="00597D8A">
            <w:pPr>
              <w:pStyle w:val="ListParagraph"/>
              <w:numPr>
                <w:ilvl w:val="2"/>
                <w:numId w:val="3"/>
              </w:numPr>
            </w:pPr>
            <w:r>
              <w:t xml:space="preserve">A Levels, EPQ, BTEC, more LAMDA, DOE, Music etc </w:t>
            </w:r>
          </w:p>
          <w:p w14:paraId="46D8599F" w14:textId="77777777" w:rsidR="00597D8A" w:rsidRDefault="00597D8A" w:rsidP="00597D8A">
            <w:pPr>
              <w:pStyle w:val="ListParagraph"/>
              <w:numPr>
                <w:ilvl w:val="2"/>
                <w:numId w:val="3"/>
              </w:numPr>
            </w:pPr>
            <w:r>
              <w:t xml:space="preserve">Leave grade pending </w:t>
            </w:r>
          </w:p>
          <w:p w14:paraId="74F315C8" w14:textId="77777777" w:rsidR="00597D8A" w:rsidRDefault="00597D8A" w:rsidP="00C5423F"/>
        </w:tc>
        <w:tc>
          <w:tcPr>
            <w:tcW w:w="563" w:type="dxa"/>
          </w:tcPr>
          <w:p w14:paraId="2C977E83" w14:textId="77777777" w:rsidR="00597D8A" w:rsidRPr="00CB6C96" w:rsidRDefault="00597D8A" w:rsidP="00C5423F"/>
        </w:tc>
      </w:tr>
      <w:tr w:rsidR="00CB6C96" w:rsidRPr="00CB6C96" w14:paraId="6E6996AB" w14:textId="77777777" w:rsidTr="00135C56">
        <w:tc>
          <w:tcPr>
            <w:tcW w:w="9016" w:type="dxa"/>
            <w:gridSpan w:val="2"/>
          </w:tcPr>
          <w:p w14:paraId="22388C42" w14:textId="77777777" w:rsidR="00CB6C96" w:rsidRPr="00CB6C96" w:rsidRDefault="00597D8A" w:rsidP="00C5423F">
            <w:r>
              <w:t xml:space="preserve">CHECKING </w:t>
            </w:r>
            <w:proofErr w:type="gramStart"/>
            <w:r w:rsidR="00CB6C96" w:rsidRPr="00CB6C96">
              <w:t>QUALIFICATIONS  -</w:t>
            </w:r>
            <w:proofErr w:type="gramEnd"/>
            <w:r w:rsidR="00CB6C96" w:rsidRPr="00CB6C96">
              <w:t xml:space="preserve"> THE IMPORTANT ONE</w:t>
            </w:r>
          </w:p>
        </w:tc>
      </w:tr>
      <w:tr w:rsidR="00CB6C96" w:rsidRPr="00CB6C96" w14:paraId="054A572C" w14:textId="77777777" w:rsidTr="00135C56">
        <w:tc>
          <w:tcPr>
            <w:tcW w:w="8453" w:type="dxa"/>
          </w:tcPr>
          <w:p w14:paraId="63C5FE07" w14:textId="77777777" w:rsidR="00597D8A" w:rsidRDefault="00CB6C96" w:rsidP="00597D8A">
            <w:pPr>
              <w:pStyle w:val="ListParagraph"/>
              <w:numPr>
                <w:ilvl w:val="0"/>
                <w:numId w:val="4"/>
              </w:numPr>
            </w:pPr>
            <w:r w:rsidRPr="00CB6C96">
              <w:t>GCSE examinations</w:t>
            </w:r>
          </w:p>
          <w:p w14:paraId="3DAF3F90" w14:textId="77777777" w:rsidR="00CB6C96" w:rsidRDefault="00597D8A" w:rsidP="00597D8A">
            <w:pPr>
              <w:pStyle w:val="ListParagraph"/>
              <w:numPr>
                <w:ilvl w:val="1"/>
                <w:numId w:val="4"/>
              </w:numPr>
            </w:pPr>
            <w:r>
              <w:t>S</w:t>
            </w:r>
            <w:r w:rsidR="00CB6C96" w:rsidRPr="00CB6C96">
              <w:t>ubjects, grades and exam boards need to be checked</w:t>
            </w:r>
          </w:p>
          <w:p w14:paraId="07265C2B" w14:textId="77777777" w:rsidR="00597D8A" w:rsidRDefault="00597D8A" w:rsidP="00597D8A">
            <w:pPr>
              <w:pStyle w:val="ListParagraph"/>
              <w:numPr>
                <w:ilvl w:val="1"/>
                <w:numId w:val="4"/>
              </w:numPr>
            </w:pPr>
            <w:r>
              <w:t xml:space="preserve">If achieved outside Stowe, we </w:t>
            </w:r>
            <w:r w:rsidRPr="00CB6C96">
              <w:t>MUST see a copy of their results</w:t>
            </w:r>
          </w:p>
          <w:p w14:paraId="65AAA3D4" w14:textId="77777777" w:rsidR="00597D8A" w:rsidRPr="00CB6C96" w:rsidRDefault="00597D8A" w:rsidP="00597D8A">
            <w:pPr>
              <w:pStyle w:val="ListParagraph"/>
              <w:numPr>
                <w:ilvl w:val="1"/>
                <w:numId w:val="4"/>
              </w:numPr>
            </w:pPr>
            <w:r>
              <w:t>I</w:t>
            </w:r>
            <w:r w:rsidRPr="00CB6C96">
              <w:t>f we already have this on the system then it will be a file on ISAMS – pupil manager – search for student – files and documents from the list to the right of the student photo.</w:t>
            </w:r>
            <w:r w:rsidR="00135C56">
              <w:t xml:space="preserve"> See Annex 1</w:t>
            </w:r>
          </w:p>
        </w:tc>
        <w:tc>
          <w:tcPr>
            <w:tcW w:w="563" w:type="dxa"/>
          </w:tcPr>
          <w:p w14:paraId="5E5BDD6C" w14:textId="77777777" w:rsidR="00CB6C96" w:rsidRPr="00CB6C96" w:rsidRDefault="00CB6C96" w:rsidP="00C5423F"/>
        </w:tc>
      </w:tr>
      <w:tr w:rsidR="00CB6C96" w:rsidRPr="00CB6C96" w14:paraId="2FA02A4D" w14:textId="77777777" w:rsidTr="00135C56">
        <w:tc>
          <w:tcPr>
            <w:tcW w:w="8453" w:type="dxa"/>
          </w:tcPr>
          <w:p w14:paraId="0FFEEBC9" w14:textId="77777777" w:rsidR="00597D8A" w:rsidRDefault="00CB6C96" w:rsidP="00597D8A">
            <w:pPr>
              <w:pStyle w:val="ListParagraph"/>
              <w:numPr>
                <w:ilvl w:val="0"/>
                <w:numId w:val="4"/>
              </w:numPr>
            </w:pPr>
            <w:r>
              <w:t xml:space="preserve">Highest level of Qualification </w:t>
            </w:r>
          </w:p>
          <w:p w14:paraId="41A8255B" w14:textId="77777777" w:rsidR="00CB6C96" w:rsidRPr="00CB6C96" w:rsidRDefault="00CB6C96" w:rsidP="00C5423F">
            <w:pPr>
              <w:pStyle w:val="ListParagraph"/>
              <w:numPr>
                <w:ilvl w:val="1"/>
                <w:numId w:val="4"/>
              </w:numPr>
            </w:pPr>
            <w:r>
              <w:t>Below Honours degree level</w:t>
            </w:r>
          </w:p>
        </w:tc>
        <w:tc>
          <w:tcPr>
            <w:tcW w:w="563" w:type="dxa"/>
          </w:tcPr>
          <w:p w14:paraId="6AADFBC2" w14:textId="77777777" w:rsidR="00CB6C96" w:rsidRPr="00CB6C96" w:rsidRDefault="00CB6C96" w:rsidP="00C5423F"/>
        </w:tc>
      </w:tr>
      <w:tr w:rsidR="00605253" w:rsidRPr="00CB6C96" w14:paraId="455074A0" w14:textId="77777777" w:rsidTr="00135C56">
        <w:tc>
          <w:tcPr>
            <w:tcW w:w="8453" w:type="dxa"/>
          </w:tcPr>
          <w:p w14:paraId="2E83AA3C" w14:textId="77777777" w:rsidR="00605253" w:rsidRDefault="00605253" w:rsidP="00605253">
            <w:pPr>
              <w:pStyle w:val="ListParagraph"/>
              <w:numPr>
                <w:ilvl w:val="0"/>
                <w:numId w:val="11"/>
              </w:numPr>
            </w:pPr>
            <w:r>
              <w:t xml:space="preserve">SUPPORTING INFORMATION </w:t>
            </w:r>
          </w:p>
          <w:p w14:paraId="0C26869C" w14:textId="77777777" w:rsidR="00605253" w:rsidRDefault="00605253" w:rsidP="00605253">
            <w:pPr>
              <w:pStyle w:val="ListParagraph"/>
              <w:numPr>
                <w:ilvl w:val="0"/>
                <w:numId w:val="12"/>
              </w:numPr>
            </w:pPr>
            <w:r>
              <w:t>Encourage student to add information if they have a disability – especially if they get extra time in exams</w:t>
            </w:r>
          </w:p>
        </w:tc>
        <w:tc>
          <w:tcPr>
            <w:tcW w:w="563" w:type="dxa"/>
          </w:tcPr>
          <w:p w14:paraId="3D06B4BC" w14:textId="77777777" w:rsidR="00605253" w:rsidRPr="00CB6C96" w:rsidRDefault="00605253" w:rsidP="00C5423F"/>
        </w:tc>
      </w:tr>
      <w:tr w:rsidR="00CB6C96" w:rsidRPr="00CB6C96" w14:paraId="4F84D1EE" w14:textId="77777777" w:rsidTr="00135C56">
        <w:tc>
          <w:tcPr>
            <w:tcW w:w="8453" w:type="dxa"/>
          </w:tcPr>
          <w:p w14:paraId="3A970048" w14:textId="77777777" w:rsidR="00597D8A" w:rsidRDefault="00CB6C96" w:rsidP="00597D8A">
            <w:pPr>
              <w:pStyle w:val="ListParagraph"/>
              <w:numPr>
                <w:ilvl w:val="0"/>
                <w:numId w:val="5"/>
              </w:numPr>
            </w:pPr>
            <w:r>
              <w:t xml:space="preserve">ENGLISH LANGUAGE SKILLS </w:t>
            </w:r>
          </w:p>
          <w:p w14:paraId="4DF2A20C" w14:textId="77777777" w:rsidR="00CB6C96" w:rsidRPr="00CB6C96" w:rsidRDefault="00CB6C96" w:rsidP="00C5423F">
            <w:pPr>
              <w:pStyle w:val="ListParagraph"/>
              <w:numPr>
                <w:ilvl w:val="1"/>
                <w:numId w:val="5"/>
              </w:numPr>
            </w:pPr>
            <w:r>
              <w:t>If English is not their first language, they will need to enter TEOFL</w:t>
            </w:r>
            <w:r w:rsidR="00597D8A">
              <w:t xml:space="preserve">, IELTS </w:t>
            </w:r>
            <w:r>
              <w:t>or equivalent qualification.</w:t>
            </w:r>
          </w:p>
        </w:tc>
        <w:tc>
          <w:tcPr>
            <w:tcW w:w="563" w:type="dxa"/>
          </w:tcPr>
          <w:p w14:paraId="703F82AB" w14:textId="77777777" w:rsidR="00CB6C96" w:rsidRPr="00CB6C96" w:rsidRDefault="00CB6C96" w:rsidP="00C5423F"/>
        </w:tc>
      </w:tr>
      <w:tr w:rsidR="00CB6C96" w:rsidRPr="00CB6C96" w14:paraId="61A1076C" w14:textId="77777777" w:rsidTr="00135C56">
        <w:tc>
          <w:tcPr>
            <w:tcW w:w="8453" w:type="dxa"/>
          </w:tcPr>
          <w:p w14:paraId="35768262" w14:textId="77777777" w:rsidR="00597D8A" w:rsidRDefault="00CB6C96" w:rsidP="00597D8A">
            <w:pPr>
              <w:pStyle w:val="ListParagraph"/>
              <w:numPr>
                <w:ilvl w:val="0"/>
                <w:numId w:val="5"/>
              </w:numPr>
            </w:pPr>
            <w:r>
              <w:t xml:space="preserve">FINANCE AND FUNDING </w:t>
            </w:r>
          </w:p>
          <w:p w14:paraId="1E74CB29" w14:textId="77777777" w:rsidR="00CB6C96" w:rsidRDefault="00597D8A" w:rsidP="00597D8A">
            <w:pPr>
              <w:pStyle w:val="ListParagraph"/>
              <w:numPr>
                <w:ilvl w:val="1"/>
                <w:numId w:val="5"/>
              </w:numPr>
            </w:pPr>
            <w:r>
              <w:t>F</w:t>
            </w:r>
            <w:r w:rsidR="00CB6C96">
              <w:t xml:space="preserve">or most students this will be UK or EU. This shows on our systems as 02 but that will make little sense to anyone filling in the form, </w:t>
            </w:r>
          </w:p>
          <w:p w14:paraId="01A2AA68" w14:textId="38C0916A" w:rsidR="00CB6C96" w:rsidRDefault="00CB6C96" w:rsidP="00597D8A">
            <w:pPr>
              <w:pStyle w:val="ListParagraph"/>
              <w:numPr>
                <w:ilvl w:val="2"/>
                <w:numId w:val="5"/>
              </w:numPr>
            </w:pPr>
            <w:r>
              <w:lastRenderedPageBreak/>
              <w:t xml:space="preserve">Student support arrangement will be the Local Education Authority that corresponds to </w:t>
            </w:r>
            <w:r w:rsidR="00EA1623">
              <w:t>their</w:t>
            </w:r>
            <w:r>
              <w:t xml:space="preserve"> home address.</w:t>
            </w:r>
          </w:p>
          <w:p w14:paraId="58700855" w14:textId="1AACD83F" w:rsidR="00CB6C96" w:rsidRPr="00CB6C96" w:rsidRDefault="00CB6C96" w:rsidP="00C5423F">
            <w:pPr>
              <w:pStyle w:val="ListParagraph"/>
              <w:numPr>
                <w:ilvl w:val="1"/>
                <w:numId w:val="5"/>
              </w:numPr>
            </w:pPr>
            <w:r>
              <w:t>Private finance</w:t>
            </w:r>
            <w:r w:rsidR="00605253">
              <w:t xml:space="preserve"> (01)</w:t>
            </w:r>
            <w:r>
              <w:t xml:space="preserve"> means that no government will cover the bulk of their fees (</w:t>
            </w:r>
            <w:proofErr w:type="gramStart"/>
            <w:r w:rsidR="00EA1623">
              <w:t>i.e.</w:t>
            </w:r>
            <w:proofErr w:type="gramEnd"/>
            <w:r>
              <w:t xml:space="preserve"> they will be charged more than £9k) and that they will not be eligible for cheap student loans.</w:t>
            </w:r>
          </w:p>
        </w:tc>
        <w:tc>
          <w:tcPr>
            <w:tcW w:w="563" w:type="dxa"/>
          </w:tcPr>
          <w:p w14:paraId="5CFC99B1" w14:textId="77777777" w:rsidR="00CB6C96" w:rsidRPr="00CB6C96" w:rsidRDefault="00CB6C96" w:rsidP="00C5423F"/>
        </w:tc>
      </w:tr>
      <w:tr w:rsidR="009F5A12" w:rsidRPr="00CB6C96" w14:paraId="7F2E12FE" w14:textId="77777777" w:rsidTr="00135C56">
        <w:tc>
          <w:tcPr>
            <w:tcW w:w="8453" w:type="dxa"/>
          </w:tcPr>
          <w:p w14:paraId="79A69831" w14:textId="77777777" w:rsidR="009F5A12" w:rsidRDefault="009F5A12" w:rsidP="009F5A12">
            <w:pPr>
              <w:pStyle w:val="ListParagraph"/>
              <w:numPr>
                <w:ilvl w:val="0"/>
                <w:numId w:val="5"/>
              </w:numPr>
            </w:pPr>
            <w:r w:rsidRPr="00135C56">
              <w:t>P</w:t>
            </w:r>
            <w:r>
              <w:t>ERSONAL STATEMENT</w:t>
            </w:r>
          </w:p>
          <w:p w14:paraId="07298777" w14:textId="77777777" w:rsidR="009F5A12" w:rsidRPr="00135C56" w:rsidRDefault="009F5A12" w:rsidP="009F5A12">
            <w:pPr>
              <w:pStyle w:val="ListParagraph"/>
              <w:numPr>
                <w:ilvl w:val="0"/>
                <w:numId w:val="9"/>
              </w:numPr>
            </w:pPr>
            <w:r w:rsidRPr="00135C56">
              <w:t>is it appropriate for the level of institut</w:t>
            </w:r>
            <w:r>
              <w:t>i</w:t>
            </w:r>
            <w:r w:rsidRPr="00135C56">
              <w:t>on that they are applying for</w:t>
            </w:r>
            <w:r w:rsidR="00605253">
              <w:t>?</w:t>
            </w:r>
          </w:p>
        </w:tc>
        <w:tc>
          <w:tcPr>
            <w:tcW w:w="563" w:type="dxa"/>
          </w:tcPr>
          <w:p w14:paraId="5F3E96DA" w14:textId="77777777" w:rsidR="009F5A12" w:rsidRPr="00CB6C96" w:rsidRDefault="009F5A12" w:rsidP="00C5423F"/>
        </w:tc>
      </w:tr>
      <w:tr w:rsidR="009F5A12" w:rsidRPr="00CB6C96" w14:paraId="27D70389" w14:textId="77777777" w:rsidTr="00135C56">
        <w:tc>
          <w:tcPr>
            <w:tcW w:w="8453" w:type="dxa"/>
          </w:tcPr>
          <w:p w14:paraId="259B8666" w14:textId="77777777" w:rsidR="009F5A12" w:rsidRDefault="009F5A12" w:rsidP="009F5A12">
            <w:pPr>
              <w:pStyle w:val="ListParagraph"/>
              <w:numPr>
                <w:ilvl w:val="0"/>
                <w:numId w:val="5"/>
              </w:numPr>
            </w:pPr>
            <w:r>
              <w:t>CHOICES</w:t>
            </w:r>
          </w:p>
          <w:p w14:paraId="5A7FAEBA" w14:textId="77777777" w:rsidR="009F5A12" w:rsidRPr="00135C56" w:rsidRDefault="009F5A12" w:rsidP="009F5A12">
            <w:pPr>
              <w:pStyle w:val="ListParagraph"/>
              <w:numPr>
                <w:ilvl w:val="0"/>
                <w:numId w:val="9"/>
              </w:numPr>
            </w:pPr>
            <w:r>
              <w:t>Do the entry criteria meet the UCAS grades being given to the student</w:t>
            </w:r>
            <w:r w:rsidR="00605253">
              <w:t>?</w:t>
            </w:r>
            <w:r>
              <w:t xml:space="preserve"> Use course search to check.</w:t>
            </w:r>
          </w:p>
        </w:tc>
        <w:tc>
          <w:tcPr>
            <w:tcW w:w="563" w:type="dxa"/>
          </w:tcPr>
          <w:p w14:paraId="6F5EEDD5" w14:textId="77777777" w:rsidR="009F5A12" w:rsidRPr="00CB6C96" w:rsidRDefault="009F5A12" w:rsidP="00C5423F"/>
        </w:tc>
      </w:tr>
      <w:tr w:rsidR="00135C56" w:rsidRPr="00CB6C96" w14:paraId="25578862" w14:textId="77777777" w:rsidTr="00135C56">
        <w:tc>
          <w:tcPr>
            <w:tcW w:w="8453" w:type="dxa"/>
          </w:tcPr>
          <w:p w14:paraId="7EAF5BAF" w14:textId="77777777" w:rsidR="00135C56" w:rsidRDefault="00135C56" w:rsidP="00597D8A">
            <w:pPr>
              <w:pStyle w:val="ListParagraph"/>
              <w:numPr>
                <w:ilvl w:val="0"/>
                <w:numId w:val="5"/>
              </w:numPr>
            </w:pPr>
            <w:r>
              <w:t>REFERENCE</w:t>
            </w:r>
            <w:r w:rsidRPr="00135C56">
              <w:t xml:space="preserve"> </w:t>
            </w:r>
          </w:p>
          <w:p w14:paraId="285D3C44" w14:textId="77777777" w:rsidR="00135C56" w:rsidRPr="00135C56" w:rsidRDefault="00135C56" w:rsidP="00135C56">
            <w:pPr>
              <w:pStyle w:val="ListParagraph"/>
              <w:numPr>
                <w:ilvl w:val="0"/>
                <w:numId w:val="6"/>
              </w:numPr>
            </w:pPr>
            <w:r w:rsidRPr="00135C56">
              <w:t>if a subject has not given you enough detail, please go back to them and ask for more information</w:t>
            </w:r>
            <w:r w:rsidR="009F5A12">
              <w:t>.</w:t>
            </w:r>
          </w:p>
        </w:tc>
        <w:tc>
          <w:tcPr>
            <w:tcW w:w="563" w:type="dxa"/>
          </w:tcPr>
          <w:p w14:paraId="1BDDC191" w14:textId="77777777" w:rsidR="00135C56" w:rsidRPr="00CB6C96" w:rsidRDefault="00135C56" w:rsidP="00C5423F"/>
        </w:tc>
      </w:tr>
      <w:tr w:rsidR="009F5A12" w:rsidRPr="00CB6C96" w14:paraId="00EA79F7" w14:textId="77777777" w:rsidTr="00135C56">
        <w:tc>
          <w:tcPr>
            <w:tcW w:w="8453" w:type="dxa"/>
          </w:tcPr>
          <w:p w14:paraId="2A17CDA0" w14:textId="77777777" w:rsidR="009F5A12" w:rsidRDefault="009F5A12" w:rsidP="00597D8A">
            <w:pPr>
              <w:pStyle w:val="ListParagraph"/>
              <w:numPr>
                <w:ilvl w:val="0"/>
                <w:numId w:val="5"/>
              </w:numPr>
            </w:pPr>
            <w:r>
              <w:t>PREDICTED GRADES</w:t>
            </w:r>
          </w:p>
          <w:p w14:paraId="6E384B8A" w14:textId="77777777" w:rsidR="009F5A12" w:rsidRDefault="009F5A12" w:rsidP="009F5A12">
            <w:pPr>
              <w:pStyle w:val="ListParagraph"/>
              <w:numPr>
                <w:ilvl w:val="0"/>
                <w:numId w:val="6"/>
              </w:numPr>
            </w:pPr>
            <w:r>
              <w:t>Tutor can add 1 grade to a, but going from an A grade to A* in some subjects is a much bigger jump than between other grades.</w:t>
            </w:r>
          </w:p>
        </w:tc>
        <w:tc>
          <w:tcPr>
            <w:tcW w:w="563" w:type="dxa"/>
          </w:tcPr>
          <w:p w14:paraId="00B6D3DD" w14:textId="77777777" w:rsidR="009F5A12" w:rsidRPr="00CB6C96" w:rsidRDefault="009F5A12" w:rsidP="00C5423F"/>
        </w:tc>
      </w:tr>
      <w:tr w:rsidR="00135C56" w:rsidRPr="00CB6C96" w14:paraId="6C5117D5" w14:textId="77777777" w:rsidTr="00135C56">
        <w:tc>
          <w:tcPr>
            <w:tcW w:w="8453" w:type="dxa"/>
          </w:tcPr>
          <w:p w14:paraId="3E55A072" w14:textId="77777777" w:rsidR="00135C56" w:rsidRPr="001A33C1" w:rsidRDefault="00135C56" w:rsidP="00135C56">
            <w:pPr>
              <w:pStyle w:val="ListParagraph"/>
              <w:numPr>
                <w:ilvl w:val="0"/>
                <w:numId w:val="5"/>
              </w:numPr>
              <w:rPr>
                <w:b/>
                <w:u w:val="single"/>
              </w:rPr>
            </w:pPr>
            <w:r w:rsidRPr="001A33C1">
              <w:rPr>
                <w:b/>
                <w:u w:val="single"/>
              </w:rPr>
              <w:t>APPROVE BOTH THE APPLICATION AND REFERENCE</w:t>
            </w:r>
          </w:p>
        </w:tc>
        <w:tc>
          <w:tcPr>
            <w:tcW w:w="563" w:type="dxa"/>
          </w:tcPr>
          <w:p w14:paraId="75F8FEBA" w14:textId="77777777" w:rsidR="00135C56" w:rsidRPr="00CB6C96" w:rsidRDefault="00135C56" w:rsidP="00135C56"/>
        </w:tc>
      </w:tr>
    </w:tbl>
    <w:p w14:paraId="7E0C46BA" w14:textId="77777777" w:rsidR="00CB6C96" w:rsidRDefault="00CB6C96"/>
    <w:p w14:paraId="3802539E" w14:textId="77777777" w:rsidR="005B619F" w:rsidRDefault="005B619F"/>
    <w:p w14:paraId="4C4EAC97" w14:textId="77777777" w:rsidR="001A33C1" w:rsidRDefault="001A33C1">
      <w:r>
        <w:br w:type="page"/>
      </w:r>
    </w:p>
    <w:p w14:paraId="013FEEAE" w14:textId="77777777" w:rsidR="00135C56" w:rsidRDefault="00135C56">
      <w:r>
        <w:lastRenderedPageBreak/>
        <w:t>Annex 1</w:t>
      </w:r>
    </w:p>
    <w:p w14:paraId="0CB44A2D" w14:textId="77777777" w:rsidR="005B619F" w:rsidRDefault="005B619F">
      <w:r>
        <w:t>How to find GCSE results for non Stowe students on ISAMS</w:t>
      </w:r>
    </w:p>
    <w:p w14:paraId="7B8E6654" w14:textId="77777777" w:rsidR="005B619F" w:rsidRDefault="005B619F">
      <w:r w:rsidRPr="00CB6C96">
        <w:t>pupil manager – search for student – files and documents from the list to the right of the student photo.</w:t>
      </w:r>
      <w:r w:rsidR="0010633E">
        <w:tab/>
      </w:r>
      <w:r w:rsidR="0010633E">
        <w:tab/>
      </w:r>
    </w:p>
    <w:p w14:paraId="20F8A2E2" w14:textId="77777777" w:rsidR="00C266E4" w:rsidRDefault="00C266E4">
      <w:r w:rsidRPr="00C266E4">
        <w:rPr>
          <w:noProof/>
        </w:rPr>
        <w:drawing>
          <wp:inline distT="0" distB="0" distL="0" distR="0" wp14:anchorId="1C9C6DEA" wp14:editId="38316594">
            <wp:extent cx="1743318" cy="164805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D8BCB" w14:textId="77777777" w:rsidR="00135C56" w:rsidRDefault="00135C56">
      <w:r>
        <w:t>Annex 2</w:t>
      </w:r>
    </w:p>
    <w:p w14:paraId="3A38E6D4" w14:textId="77777777" w:rsidR="004F2BFE" w:rsidRDefault="004F2BFE">
      <w:r>
        <w:t>Stowe Boards</w:t>
      </w:r>
    </w:p>
    <w:tbl>
      <w:tblPr>
        <w:tblW w:w="96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60"/>
        <w:gridCol w:w="1240"/>
        <w:gridCol w:w="2760"/>
        <w:gridCol w:w="940"/>
      </w:tblGrid>
      <w:tr w:rsidR="004F2BFE" w:rsidRPr="004F2BFE" w14:paraId="66CC6BFC" w14:textId="77777777" w:rsidTr="004F2BFE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FC2510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GCSE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26ACAE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BB6F32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iGCSE</w:t>
            </w:r>
            <w:proofErr w:type="spellEnd"/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A59EDD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BFE" w:rsidRPr="004F2BFE" w14:paraId="0957D245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578B5F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Art &amp; Design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8A99C5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3A07BC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English (Second Language)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47AA29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</w:tr>
      <w:tr w:rsidR="004F2BFE" w:rsidRPr="004F2BFE" w14:paraId="5E649B28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2A5FB6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Biology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A676E6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2C2EB8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History (International GCSE)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092887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  <w:proofErr w:type="spellEnd"/>
          </w:p>
        </w:tc>
      </w:tr>
      <w:tr w:rsidR="004F2BFE" w:rsidRPr="004F2BFE" w14:paraId="26232763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A13EBF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Chemistry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F110D5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1FA759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Mathematics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63F7B8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  <w:proofErr w:type="spellEnd"/>
          </w:p>
        </w:tc>
      </w:tr>
      <w:tr w:rsidR="004F2BFE" w:rsidRPr="004F2BFE" w14:paraId="43652A64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AAB6C4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Computer Science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3240B8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97934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BC019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2BFE" w:rsidRPr="004F2BFE" w14:paraId="605878D6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1817B9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Design &amp; Technology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52D313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84297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F67A8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2BFE" w:rsidRPr="004F2BFE" w14:paraId="549572C0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209DA8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Drama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4D0FCC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WJEC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3CFD0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83C12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2BFE" w:rsidRPr="004F2BFE" w14:paraId="181001E0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602564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English Language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87278B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504DF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89EC7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2BFE" w:rsidRPr="004F2BFE" w14:paraId="07FAFFCA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24B016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English Literature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84214B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E2A44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83B63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2BFE" w:rsidRPr="004F2BFE" w14:paraId="541A8E73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338C0C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French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9093E2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611AD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10C1E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2BFE" w:rsidRPr="004F2BFE" w14:paraId="28269DCA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D7AA6C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Further Maths (Level 2 Qualification)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B1A025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953AE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C0271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2BFE" w:rsidRPr="004F2BFE" w14:paraId="1D50E804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802838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93E462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D36C7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B4C74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2BFE" w:rsidRPr="004F2BFE" w14:paraId="6CE62A5A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E1AE2E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German                                         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E3F48D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996E6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EA895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2BFE" w:rsidRPr="004F2BFE" w14:paraId="120FD962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F3B0CF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Greek (Classical)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D2E79E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OCR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C59E2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29DE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2BFE" w:rsidRPr="004F2BFE" w14:paraId="04361A50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132CC4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Latin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A91C77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WJEC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5E317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5A560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2BFE" w:rsidRPr="004F2BFE" w14:paraId="5702FAA7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9C18A6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Music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6A6AE0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2F3A9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A5D87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2BFE" w:rsidRPr="004F2BFE" w14:paraId="50F5B34E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56C71D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Physical Education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217356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26EE1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46FE7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2BFE" w:rsidRPr="004F2BFE" w14:paraId="5EA354E4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EC8EA0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Physics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28816B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OCR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9B1ED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B9295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2BFE" w:rsidRPr="004F2BFE" w14:paraId="0AF29EDB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FC84EC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Religious Studies 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842043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66B9A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AD4CD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2BFE" w:rsidRPr="004F2BFE" w14:paraId="5E3DA866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C4FDFE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Science - Dual Award (Trilogy)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50C939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46248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B1E14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F2BFE" w:rsidRPr="004F2BFE" w14:paraId="5FBB6398" w14:textId="77777777" w:rsidTr="004F2BFE">
        <w:trPr>
          <w:trHeight w:val="300"/>
        </w:trPr>
        <w:tc>
          <w:tcPr>
            <w:tcW w:w="4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7247AA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Spanish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343335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2BFE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D21D7" w14:textId="77777777" w:rsidR="004F2BFE" w:rsidRPr="004F2BFE" w:rsidRDefault="004F2BFE" w:rsidP="004F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807AE" w14:textId="77777777" w:rsidR="004F2BFE" w:rsidRPr="004F2BFE" w:rsidRDefault="004F2BFE" w:rsidP="004F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2E89FB4" w14:textId="77777777" w:rsidR="004F2BFE" w:rsidRDefault="004F2BFE">
      <w:pPr>
        <w:sectPr w:rsidR="004F2BF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1437BEF" w14:textId="77777777" w:rsidR="00C266E4" w:rsidRDefault="00C266E4"/>
    <w:p w14:paraId="34F63480" w14:textId="77777777" w:rsidR="00C266E4" w:rsidRDefault="00C266E4"/>
    <w:p w14:paraId="6448E093" w14:textId="77777777" w:rsidR="00604C04" w:rsidRDefault="00604C04">
      <w:pPr>
        <w:sectPr w:rsidR="00604C04" w:rsidSect="00604C0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ADC4B95" w14:textId="77777777" w:rsidR="00604C04" w:rsidRDefault="00604C04">
      <w:r>
        <w:br w:type="page"/>
      </w:r>
    </w:p>
    <w:p w14:paraId="504C6759" w14:textId="77777777" w:rsidR="00C266E4" w:rsidRDefault="00C266E4">
      <w:r>
        <w:lastRenderedPageBreak/>
        <w:t>Sixth form qualifications</w:t>
      </w:r>
    </w:p>
    <w:p w14:paraId="1E25A178" w14:textId="77777777" w:rsidR="009F5A12" w:rsidRDefault="009F5A12" w:rsidP="00C266E4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  <w:sectPr w:rsidR="009F5A12" w:rsidSect="00604C0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340" w:type="dxa"/>
        <w:tblLook w:val="04A0" w:firstRow="1" w:lastRow="0" w:firstColumn="1" w:lastColumn="0" w:noHBand="0" w:noVBand="1"/>
      </w:tblPr>
      <w:tblGrid>
        <w:gridCol w:w="3700"/>
        <w:gridCol w:w="1640"/>
      </w:tblGrid>
      <w:tr w:rsidR="00C266E4" w:rsidRPr="00C266E4" w14:paraId="5871F47E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B02DCB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A Level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D99D3D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266E4" w:rsidRPr="00C266E4" w14:paraId="3C3DFC84" w14:textId="77777777" w:rsidTr="00C266E4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D5C9E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Art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6E0E1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OCR</w:t>
            </w:r>
          </w:p>
        </w:tc>
      </w:tr>
      <w:tr w:rsidR="00C266E4" w:rsidRPr="00C266E4" w14:paraId="56A05118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D398F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art history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5E21D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</w:tr>
      <w:tr w:rsidR="00C266E4" w:rsidRPr="00C266E4" w14:paraId="05E17641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3E866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Biology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7735D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</w:tr>
      <w:tr w:rsidR="00C266E4" w:rsidRPr="00C266E4" w14:paraId="5783C75A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24952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Business Studies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3A0FC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</w:tr>
      <w:tr w:rsidR="00C266E4" w:rsidRPr="00C266E4" w14:paraId="6AF3F1A6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9F6F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Chemistry 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85A10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OCR</w:t>
            </w:r>
          </w:p>
        </w:tc>
      </w:tr>
      <w:tr w:rsidR="00C266E4" w:rsidRPr="00C266E4" w14:paraId="02662B9B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A6557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Chinese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E9424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266E4" w:rsidRPr="00C266E4" w14:paraId="5B8EEB13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39CF9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Computer Science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9B0C3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</w:tr>
      <w:tr w:rsidR="00C266E4" w:rsidRPr="00C266E4" w14:paraId="28938921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D27A0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Design &amp; Technology - Product Design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5D1F0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</w:tr>
      <w:tr w:rsidR="00C266E4" w:rsidRPr="00C266E4" w14:paraId="6C47B2E1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07F86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Drama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8FB91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</w:tr>
      <w:tr w:rsidR="00C266E4" w:rsidRPr="00C266E4" w14:paraId="7DF1A029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64D57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Economics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1AFCA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</w:tr>
      <w:tr w:rsidR="00C266E4" w:rsidRPr="00C266E4" w14:paraId="15489DB8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A458C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English Literature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AE10D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</w:tr>
      <w:tr w:rsidR="00C266E4" w:rsidRPr="00C266E4" w14:paraId="04F0B1F6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76833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EPQ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52386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</w:tr>
      <w:tr w:rsidR="00C266E4" w:rsidRPr="00C266E4" w14:paraId="2A91CAC0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7DB99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Film Studies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03D04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Eduqas</w:t>
            </w:r>
            <w:proofErr w:type="spellEnd"/>
          </w:p>
        </w:tc>
      </w:tr>
      <w:tr w:rsidR="00C266E4" w:rsidRPr="00C266E4" w14:paraId="2E0988AC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EAD0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French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BF6D7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</w:tr>
      <w:tr w:rsidR="00C266E4" w:rsidRPr="00C266E4" w14:paraId="78A6DE3D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CFDE9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Further Mathematics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59BCD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</w:tr>
      <w:tr w:rsidR="00C266E4" w:rsidRPr="00C266E4" w14:paraId="7F3029B7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8B10A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C8F3E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OCR</w:t>
            </w:r>
          </w:p>
        </w:tc>
      </w:tr>
      <w:tr w:rsidR="00C266E4" w:rsidRPr="00C266E4" w14:paraId="2A10FA0B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D5CC5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CE52D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</w:tr>
      <w:tr w:rsidR="00C266E4" w:rsidRPr="00C266E4" w14:paraId="2CE157A2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533DD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Government &amp; Politics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38425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</w:tr>
      <w:tr w:rsidR="00C266E4" w:rsidRPr="00C266E4" w14:paraId="721D558B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BB3AC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Greek (Classical)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8B4CF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OCR</w:t>
            </w:r>
          </w:p>
        </w:tc>
      </w:tr>
      <w:tr w:rsidR="00C266E4" w:rsidRPr="00C266E4" w14:paraId="318E7088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7A882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87C8A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  <w:proofErr w:type="spellEnd"/>
          </w:p>
        </w:tc>
      </w:tr>
      <w:tr w:rsidR="00C266E4" w:rsidRPr="00C266E4" w14:paraId="3BCB778E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FE64D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History of Art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2EA19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Pearson Edexcel</w:t>
            </w:r>
          </w:p>
        </w:tc>
      </w:tr>
      <w:tr w:rsidR="00C266E4" w:rsidRPr="00C266E4" w14:paraId="3DFFC281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65E74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Latin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22FC6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OCR</w:t>
            </w:r>
          </w:p>
        </w:tc>
      </w:tr>
      <w:tr w:rsidR="00C266E4" w:rsidRPr="00C266E4" w14:paraId="0EEEA064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5A735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Mathematics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C55A5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</w:tr>
      <w:tr w:rsidR="00C266E4" w:rsidRPr="00C266E4" w14:paraId="7AAE8367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BE322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Music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58224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</w:tr>
      <w:tr w:rsidR="00C266E4" w:rsidRPr="00C266E4" w14:paraId="057FCC53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40EF1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Music Technology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DE53B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</w:tr>
      <w:tr w:rsidR="00C266E4" w:rsidRPr="00C266E4" w14:paraId="5BCD8B8E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2EFF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Physical Education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DB1E0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</w:tr>
      <w:tr w:rsidR="00C266E4" w:rsidRPr="00C266E4" w14:paraId="14C713E7" w14:textId="77777777" w:rsidTr="00C266E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FB4BA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Physics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5443A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OCR</w:t>
            </w:r>
          </w:p>
        </w:tc>
      </w:tr>
      <w:tr w:rsidR="00C266E4" w:rsidRPr="00C266E4" w14:paraId="4826A9C3" w14:textId="77777777" w:rsidTr="00F073FB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34C8D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Religious Studies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C8992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</w:tr>
      <w:tr w:rsidR="00C266E4" w:rsidRPr="00C266E4" w14:paraId="5578781F" w14:textId="77777777" w:rsidTr="00F073FB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8445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Russian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0A29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Edexcel</w:t>
            </w:r>
          </w:p>
        </w:tc>
      </w:tr>
      <w:tr w:rsidR="00C266E4" w:rsidRPr="00C266E4" w14:paraId="11EFE9AC" w14:textId="77777777" w:rsidTr="00F073FB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2412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Spanish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72C0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AQA</w:t>
            </w:r>
          </w:p>
        </w:tc>
      </w:tr>
    </w:tbl>
    <w:p w14:paraId="3BE42E9F" w14:textId="77777777" w:rsidR="00C266E4" w:rsidRDefault="00C266E4"/>
    <w:p w14:paraId="3BDD5A03" w14:textId="77777777" w:rsidR="009F5A12" w:rsidRDefault="009F5A12">
      <w:pPr>
        <w:sectPr w:rsidR="009F5A12" w:rsidSect="009F5A1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D2ED2C" w14:textId="77777777" w:rsidR="00C266E4" w:rsidRDefault="00C266E4"/>
    <w:tbl>
      <w:tblPr>
        <w:tblW w:w="8600" w:type="dxa"/>
        <w:tblLook w:val="04A0" w:firstRow="1" w:lastRow="0" w:firstColumn="1" w:lastColumn="0" w:noHBand="0" w:noVBand="1"/>
      </w:tblPr>
      <w:tblGrid>
        <w:gridCol w:w="1274"/>
        <w:gridCol w:w="7340"/>
      </w:tblGrid>
      <w:tr w:rsidR="00C266E4" w:rsidRPr="00C266E4" w14:paraId="72F9E631" w14:textId="77777777" w:rsidTr="00C266E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E180C8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BTEC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1663A8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266E4" w:rsidRPr="00C266E4" w14:paraId="040528B4" w14:textId="77777777" w:rsidTr="00C266E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CE8C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Engineering 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CEAA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Pearson BTEC Level 3 National Extended Cert (360) (First teaching Sept 2016)</w:t>
            </w:r>
          </w:p>
        </w:tc>
      </w:tr>
      <w:tr w:rsidR="00C266E4" w:rsidRPr="00C266E4" w14:paraId="404DD128" w14:textId="77777777" w:rsidTr="00C266E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25CE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Engineering 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3451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Pearson BTEC Level 3 National Extended Cert (180) (First teaching Sept 2016)</w:t>
            </w:r>
          </w:p>
        </w:tc>
      </w:tr>
      <w:tr w:rsidR="00C266E4" w:rsidRPr="00C266E4" w14:paraId="05A46656" w14:textId="77777777" w:rsidTr="00C266E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BB2F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Media 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B0C6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Pearson BTEC Level 3 National Extended Cert (360) (First teaching Sept 2016)</w:t>
            </w:r>
          </w:p>
        </w:tc>
      </w:tr>
      <w:tr w:rsidR="00C266E4" w:rsidRPr="00C266E4" w14:paraId="145BE6AE" w14:textId="77777777" w:rsidTr="00C266E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B2E2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Business 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4013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Pearson BTEC Level 3 National Extended Cert (360) (First teaching Sept 2016)</w:t>
            </w:r>
          </w:p>
        </w:tc>
      </w:tr>
      <w:tr w:rsidR="00C266E4" w:rsidRPr="00C266E4" w14:paraId="7938F8AA" w14:textId="77777777" w:rsidTr="00C266E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6985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Phys Ed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D1A9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Pearson BTEC Level 3 National Extended Cert (360) (First teaching Sept 2016)</w:t>
            </w:r>
          </w:p>
        </w:tc>
      </w:tr>
      <w:tr w:rsidR="00C266E4" w:rsidRPr="00C266E4" w14:paraId="7AB703AC" w14:textId="77777777" w:rsidTr="00C266E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7B69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231D" w14:textId="77777777" w:rsidR="00C266E4" w:rsidRPr="00C266E4" w:rsidRDefault="00C266E4" w:rsidP="00C2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266E4" w:rsidRPr="00C266E4" w14:paraId="5E64754C" w14:textId="77777777" w:rsidTr="00C266E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14CC4D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EE98B0" w14:textId="77777777" w:rsidR="00C266E4" w:rsidRPr="00C266E4" w:rsidRDefault="00C266E4" w:rsidP="00C2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66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EF4CB09" w14:textId="77777777" w:rsidR="00C266E4" w:rsidRDefault="00C266E4"/>
    <w:p w14:paraId="201DFDBA" w14:textId="77777777" w:rsidR="00C266E4" w:rsidRDefault="00C266E4">
      <w:r>
        <w:t>All dates should be the summer of U6, not part way through, even if they have finished a subject such as EPQ earl</w:t>
      </w:r>
      <w:r w:rsidR="00BD4AB1">
        <w:t>ier. BUT if they completed a course and were examined in it at the end of L6 such as native languages then theses should be added with the L6 summer date.</w:t>
      </w:r>
    </w:p>
    <w:p w14:paraId="399B79CD" w14:textId="77777777" w:rsidR="00C266E4" w:rsidRDefault="00C266E4"/>
    <w:sectPr w:rsidR="00C266E4" w:rsidSect="00604C0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4A8"/>
    <w:multiLevelType w:val="hybridMultilevel"/>
    <w:tmpl w:val="0E96C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7946"/>
    <w:multiLevelType w:val="hybridMultilevel"/>
    <w:tmpl w:val="7CF08C8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F0F5B"/>
    <w:multiLevelType w:val="hybridMultilevel"/>
    <w:tmpl w:val="AF4435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055670"/>
    <w:multiLevelType w:val="hybridMultilevel"/>
    <w:tmpl w:val="79EE390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0E65A4"/>
    <w:multiLevelType w:val="hybridMultilevel"/>
    <w:tmpl w:val="A4D4F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2E1F"/>
    <w:multiLevelType w:val="hybridMultilevel"/>
    <w:tmpl w:val="0DACC0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7D3B05"/>
    <w:multiLevelType w:val="hybridMultilevel"/>
    <w:tmpl w:val="6566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E1043"/>
    <w:multiLevelType w:val="hybridMultilevel"/>
    <w:tmpl w:val="579ED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26B7A"/>
    <w:multiLevelType w:val="hybridMultilevel"/>
    <w:tmpl w:val="264479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6B4913"/>
    <w:multiLevelType w:val="hybridMultilevel"/>
    <w:tmpl w:val="9934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64D7C"/>
    <w:multiLevelType w:val="hybridMultilevel"/>
    <w:tmpl w:val="B72CC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A6594"/>
    <w:multiLevelType w:val="hybridMultilevel"/>
    <w:tmpl w:val="ED56AAF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5911818">
    <w:abstractNumId w:val="9"/>
  </w:num>
  <w:num w:numId="2" w16cid:durableId="1532959320">
    <w:abstractNumId w:val="6"/>
  </w:num>
  <w:num w:numId="3" w16cid:durableId="868645038">
    <w:abstractNumId w:val="0"/>
  </w:num>
  <w:num w:numId="4" w16cid:durableId="254292814">
    <w:abstractNumId w:val="4"/>
  </w:num>
  <w:num w:numId="5" w16cid:durableId="235555244">
    <w:abstractNumId w:val="7"/>
  </w:num>
  <w:num w:numId="6" w16cid:durableId="93940657">
    <w:abstractNumId w:val="11"/>
  </w:num>
  <w:num w:numId="7" w16cid:durableId="504438841">
    <w:abstractNumId w:val="3"/>
  </w:num>
  <w:num w:numId="8" w16cid:durableId="185875028">
    <w:abstractNumId w:val="2"/>
  </w:num>
  <w:num w:numId="9" w16cid:durableId="892232401">
    <w:abstractNumId w:val="8"/>
  </w:num>
  <w:num w:numId="10" w16cid:durableId="742024690">
    <w:abstractNumId w:val="5"/>
  </w:num>
  <w:num w:numId="11" w16cid:durableId="1460805392">
    <w:abstractNumId w:val="10"/>
  </w:num>
  <w:num w:numId="12" w16cid:durableId="1734502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37"/>
    <w:rsid w:val="0010633E"/>
    <w:rsid w:val="00135C56"/>
    <w:rsid w:val="00140BD6"/>
    <w:rsid w:val="001A33C1"/>
    <w:rsid w:val="003502F7"/>
    <w:rsid w:val="004F2BFE"/>
    <w:rsid w:val="00597D8A"/>
    <w:rsid w:val="005B619F"/>
    <w:rsid w:val="00604C04"/>
    <w:rsid w:val="00605253"/>
    <w:rsid w:val="006E0F37"/>
    <w:rsid w:val="008E57EC"/>
    <w:rsid w:val="009F5A12"/>
    <w:rsid w:val="00B76643"/>
    <w:rsid w:val="00BD4AB1"/>
    <w:rsid w:val="00C266E4"/>
    <w:rsid w:val="00CB6C96"/>
    <w:rsid w:val="00EA1623"/>
    <w:rsid w:val="00F073FB"/>
    <w:rsid w:val="00F9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2B6D"/>
  <w15:chartTrackingRefBased/>
  <w15:docId w15:val="{4CE0D5F2-FD13-4F97-9A2A-B793BB8B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6C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B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C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0B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40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92FF0D4C8C74E8A0E103524A90615" ma:contentTypeVersion="10" ma:contentTypeDescription="Create a new document." ma:contentTypeScope="" ma:versionID="b9aa3997af27296cec5352517a6aa69a">
  <xsd:schema xmlns:xsd="http://www.w3.org/2001/XMLSchema" xmlns:xs="http://www.w3.org/2001/XMLSchema" xmlns:p="http://schemas.microsoft.com/office/2006/metadata/properties" xmlns:ns3="f0e8cab8-e060-4c41-a93a-c8d3f0e972d3" xmlns:ns4="03df3f83-7719-4828-9d14-c00951a7530b" targetNamespace="http://schemas.microsoft.com/office/2006/metadata/properties" ma:root="true" ma:fieldsID="a0068fdca902df0573679e8a84624e7e" ns3:_="" ns4:_="">
    <xsd:import namespace="f0e8cab8-e060-4c41-a93a-c8d3f0e972d3"/>
    <xsd:import namespace="03df3f83-7719-4828-9d14-c00951a753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cab8-e060-4c41-a93a-c8d3f0e97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3f83-7719-4828-9d14-c00951a75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C05AB-9F51-4755-B62F-9B34DE1C3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829556-E332-4B70-BDDB-A7F1CDCE9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8cab8-e060-4c41-a93a-c8d3f0e972d3"/>
    <ds:schemaRef ds:uri="03df3f83-7719-4828-9d14-c00951a75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B0E3A-9672-4FEB-A9DF-70F6D2C88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1712</Words>
  <Characters>3391</Characters>
  <Application>Microsoft Office Word</Application>
  <DocSecurity>0</DocSecurity>
  <Lines>1130</Lines>
  <Paragraphs>1275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Matthews</dc:creator>
  <cp:keywords/>
  <dc:description/>
  <cp:lastModifiedBy>Gordon West</cp:lastModifiedBy>
  <cp:revision>2</cp:revision>
  <dcterms:created xsi:type="dcterms:W3CDTF">2022-04-04T09:47:00Z</dcterms:created>
  <dcterms:modified xsi:type="dcterms:W3CDTF">2022-04-04T09:47:00Z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0x01010045D92FF0D4C8C74E8A0E103524A90615</vt:lpwstr>
  </property>
</Properties>
</file>